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26" w:rsidRDefault="00123B26" w:rsidP="00123B26">
      <w:pPr>
        <w:spacing w:line="300" w:lineRule="exact"/>
        <w:ind w:leftChars="-113" w:left="1" w:hangingChars="99" w:hanging="238"/>
        <w:jc w:val="left"/>
        <w:rPr>
          <w:rFonts w:cs="Times New Roman"/>
          <w:snapToGrid w:val="0"/>
          <w:sz w:val="24"/>
          <w:szCs w:val="24"/>
        </w:rPr>
      </w:pPr>
      <w:bookmarkStart w:id="0" w:name="_GoBack"/>
      <w:bookmarkEnd w:id="0"/>
      <w:r>
        <w:rPr>
          <w:rFonts w:hint="eastAsia"/>
          <w:snapToGrid w:val="0"/>
          <w:sz w:val="24"/>
          <w:szCs w:val="24"/>
        </w:rPr>
        <w:t>【呉市都市計画法施行細則別記様式】</w:t>
      </w:r>
    </w:p>
    <w:p w:rsidR="00FB54A3" w:rsidRPr="000F0FBC" w:rsidRDefault="00FB54A3" w:rsidP="00FB54A3">
      <w:pPr>
        <w:spacing w:after="240"/>
        <w:jc w:val="left"/>
        <w:rPr>
          <w:rFonts w:cs="Times New Roman"/>
          <w:snapToGrid w:val="0"/>
          <w:sz w:val="24"/>
          <w:szCs w:val="24"/>
        </w:rPr>
      </w:pPr>
      <w:r w:rsidRPr="000F0FBC">
        <w:rPr>
          <w:rFonts w:hint="eastAsia"/>
          <w:snapToGrid w:val="0"/>
          <w:sz w:val="24"/>
          <w:szCs w:val="24"/>
        </w:rPr>
        <w:t>別記様式第２１号（第２１条関係）</w:t>
      </w:r>
    </w:p>
    <w:p w:rsidR="00622D09" w:rsidRPr="000F0FBC" w:rsidRDefault="00622D09">
      <w:pPr>
        <w:spacing w:after="240"/>
        <w:jc w:val="center"/>
        <w:rPr>
          <w:rFonts w:cs="Times New Roman"/>
          <w:snapToGrid w:val="0"/>
        </w:rPr>
      </w:pPr>
      <w:r w:rsidRPr="000F0FBC">
        <w:rPr>
          <w:rFonts w:hint="eastAsia"/>
          <w:snapToGrid w:val="0"/>
        </w:rPr>
        <w:t>開発許可又は建築等許可に基づく地位承継届出書</w:t>
      </w:r>
    </w:p>
    <w:p w:rsidR="00622D09" w:rsidRPr="000F0FBC" w:rsidRDefault="001C32C9" w:rsidP="00FB54A3">
      <w:pPr>
        <w:ind w:rightChars="100" w:right="210"/>
        <w:jc w:val="right"/>
        <w:rPr>
          <w:rFonts w:cs="Times New Roman"/>
          <w:snapToGrid w:val="0"/>
        </w:rPr>
      </w:pPr>
      <w:r>
        <w:rPr>
          <w:rFonts w:hint="eastAsia"/>
          <w:snapToGrid w:val="0"/>
        </w:rPr>
        <w:t>令和</w:t>
      </w:r>
      <w:r w:rsidR="00622D09" w:rsidRPr="000F0FBC">
        <w:rPr>
          <w:rFonts w:hint="eastAsia"/>
          <w:snapToGrid w:val="0"/>
        </w:rPr>
        <w:t xml:space="preserve">　　年　　月　　日</w:t>
      </w:r>
    </w:p>
    <w:p w:rsidR="00622D09" w:rsidRPr="000F0FBC" w:rsidRDefault="00FB54A3">
      <w:pPr>
        <w:spacing w:before="240" w:after="240"/>
        <w:rPr>
          <w:rFonts w:cs="Times New Roman"/>
          <w:snapToGrid w:val="0"/>
        </w:rPr>
      </w:pPr>
      <w:r w:rsidRPr="000F0FBC">
        <w:rPr>
          <w:rFonts w:hint="eastAsia"/>
          <w:snapToGrid w:val="0"/>
        </w:rPr>
        <w:t xml:space="preserve">　</w:t>
      </w:r>
      <w:r w:rsidR="00622D09" w:rsidRPr="000F0FBC">
        <w:rPr>
          <w:rFonts w:hint="eastAsia"/>
          <w:snapToGrid w:val="0"/>
        </w:rPr>
        <w:t>呉　市　長　殿</w:t>
      </w:r>
    </w:p>
    <w:p w:rsidR="00622D09" w:rsidRPr="000F0FBC" w:rsidRDefault="00622D09" w:rsidP="00D35619">
      <w:pPr>
        <w:spacing w:line="580" w:lineRule="exact"/>
        <w:jc w:val="right"/>
        <w:rPr>
          <w:rFonts w:cs="Times New Roman"/>
          <w:snapToGrid w:val="0"/>
        </w:rPr>
      </w:pPr>
      <w:r w:rsidRPr="000F0FBC">
        <w:rPr>
          <w:rFonts w:hint="eastAsia"/>
          <w:snapToGrid w:val="0"/>
        </w:rPr>
        <w:t xml:space="preserve">届出者　住　所　　　　　　　　　　　</w:t>
      </w:r>
    </w:p>
    <w:p w:rsidR="00622D09" w:rsidRPr="000F0FBC" w:rsidRDefault="00622D09" w:rsidP="000F0FBC">
      <w:pPr>
        <w:spacing w:line="220" w:lineRule="exact"/>
        <w:ind w:rightChars="100" w:right="210"/>
        <w:jc w:val="right"/>
        <w:rPr>
          <w:rFonts w:cs="Times New Roman"/>
          <w:snapToGrid w:val="0"/>
        </w:rPr>
      </w:pPr>
      <w:r w:rsidRPr="000F0FBC">
        <w:rPr>
          <w:rFonts w:hint="eastAsia"/>
          <w:snapToGrid w:val="0"/>
        </w:rPr>
        <w:t xml:space="preserve">氏　名　　　　　</w:t>
      </w:r>
      <w:r w:rsidR="00FB54A3" w:rsidRPr="000F0FBC">
        <w:rPr>
          <w:rFonts w:hint="eastAsia"/>
          <w:snapToGrid w:val="0"/>
        </w:rPr>
        <w:t xml:space="preserve">　</w:t>
      </w:r>
      <w:r w:rsidRPr="000F0FBC">
        <w:rPr>
          <w:rFonts w:hint="eastAsia"/>
          <w:snapToGrid w:val="0"/>
        </w:rPr>
        <w:t xml:space="preserve">　　　</w:t>
      </w:r>
      <w:r w:rsidR="00F14B3E">
        <w:rPr>
          <w:rFonts w:hint="eastAsia"/>
          <w:snapToGrid w:val="0"/>
          <w:sz w:val="20"/>
          <w:szCs w:val="20"/>
        </w:rPr>
        <w:t xml:space="preserve">　</w:t>
      </w:r>
      <w:r w:rsidRPr="000F0FBC">
        <w:rPr>
          <w:rFonts w:hint="eastAsia"/>
          <w:snapToGrid w:val="0"/>
          <w:vanish/>
        </w:rPr>
        <w:t>印</w:t>
      </w:r>
    </w:p>
    <w:p w:rsidR="00622D09" w:rsidRPr="000F0FBC" w:rsidRDefault="00622D09" w:rsidP="00CF1915">
      <w:pPr>
        <w:spacing w:before="120" w:after="360" w:line="460" w:lineRule="exact"/>
        <w:jc w:val="right"/>
        <w:rPr>
          <w:rFonts w:hAnsi="Times New Roman" w:cs="Times New Roman"/>
          <w:snapToGrid w:val="0"/>
        </w:rPr>
      </w:pPr>
      <w:r w:rsidRPr="000F0FBC">
        <w:rPr>
          <w:rFonts w:hint="eastAsia"/>
          <w:snapToGrid w:val="0"/>
          <w:w w:val="38"/>
          <w:sz w:val="56"/>
          <w:szCs w:val="56"/>
        </w:rPr>
        <w:t>（</w:t>
      </w:r>
      <w:r w:rsidRPr="000F0FBC">
        <w:rPr>
          <w:snapToGrid w:val="0"/>
          <w:sz w:val="22"/>
          <w:szCs w:val="22"/>
        </w:rPr>
        <w:fldChar w:fldCharType="begin"/>
      </w:r>
      <w:r w:rsidRPr="000F0FBC">
        <w:rPr>
          <w:snapToGrid w:val="0"/>
          <w:sz w:val="22"/>
          <w:szCs w:val="22"/>
        </w:rPr>
        <w:instrText xml:space="preserve">eq \o </w:instrText>
      </w:r>
      <w:r w:rsidRPr="000F0FBC">
        <w:rPr>
          <w:snapToGrid w:val="0"/>
        </w:rPr>
        <w:instrText>(\s\up8(</w:instrText>
      </w:r>
      <w:r w:rsidRPr="000F0FBC">
        <w:rPr>
          <w:rFonts w:hint="eastAsia"/>
          <w:snapToGrid w:val="0"/>
        </w:rPr>
        <w:instrText>法人の場合は，主たる事務所の</w:instrText>
      </w:r>
      <w:r w:rsidRPr="000F0FBC">
        <w:rPr>
          <w:snapToGrid w:val="0"/>
        </w:rPr>
        <w:instrText>),\s\do8(</w:instrText>
      </w:r>
      <w:r w:rsidRPr="000F0FBC">
        <w:rPr>
          <w:rFonts w:hint="eastAsia"/>
          <w:snapToGrid w:val="0"/>
        </w:rPr>
        <w:instrText>所在地，名称及び代表者の氏名</w:instrText>
      </w:r>
      <w:r w:rsidRPr="000F0FBC">
        <w:rPr>
          <w:snapToGrid w:val="0"/>
        </w:rPr>
        <w:instrText>)</w:instrText>
      </w:r>
      <w:r w:rsidRPr="000F0FBC">
        <w:rPr>
          <w:snapToGrid w:val="0"/>
          <w:sz w:val="22"/>
          <w:szCs w:val="22"/>
        </w:rPr>
        <w:instrText>)</w:instrText>
      </w:r>
      <w:r w:rsidRPr="000F0FBC">
        <w:rPr>
          <w:snapToGrid w:val="0"/>
          <w:sz w:val="22"/>
          <w:szCs w:val="22"/>
        </w:rPr>
        <w:fldChar w:fldCharType="end"/>
      </w:r>
      <w:r w:rsidRPr="000F0FBC">
        <w:rPr>
          <w:rFonts w:hint="eastAsia"/>
          <w:snapToGrid w:val="0"/>
          <w:vanish/>
        </w:rPr>
        <w:t>法人の場合は，主たる事務所の所在地，名称及び代表者の氏名</w:t>
      </w:r>
      <w:r w:rsidRPr="000F0FBC">
        <w:rPr>
          <w:rFonts w:hint="eastAsia"/>
          <w:snapToGrid w:val="0"/>
          <w:w w:val="38"/>
          <w:sz w:val="56"/>
          <w:szCs w:val="56"/>
        </w:rPr>
        <w:t>）</w:t>
      </w:r>
    </w:p>
    <w:p w:rsidR="00622D09" w:rsidRPr="000F0FBC" w:rsidRDefault="00FB54A3" w:rsidP="000F0FBC">
      <w:pPr>
        <w:spacing w:after="120" w:line="300" w:lineRule="exact"/>
        <w:rPr>
          <w:rFonts w:cs="Times New Roman"/>
          <w:snapToGrid w:val="0"/>
        </w:rPr>
      </w:pPr>
      <w:r w:rsidRPr="000F0FBC">
        <w:rPr>
          <w:rFonts w:hint="eastAsia"/>
          <w:snapToGrid w:val="0"/>
        </w:rPr>
        <w:t xml:space="preserve">　</w:t>
      </w:r>
      <w:r w:rsidR="00622D09" w:rsidRPr="000F0FBC">
        <w:rPr>
          <w:rFonts w:hint="eastAsia"/>
          <w:snapToGrid w:val="0"/>
        </w:rPr>
        <w:t>都市計画法（昭和</w:t>
      </w:r>
      <w:r w:rsidRPr="000F0FBC">
        <w:rPr>
          <w:rFonts w:hint="eastAsia"/>
          <w:snapToGrid w:val="0"/>
        </w:rPr>
        <w:t>４３</w:t>
      </w:r>
      <w:r w:rsidR="00622D09" w:rsidRPr="000F0FBC">
        <w:rPr>
          <w:rFonts w:hint="eastAsia"/>
          <w:snapToGrid w:val="0"/>
        </w:rPr>
        <w:t>年法律第</w:t>
      </w:r>
      <w:r w:rsidRPr="000F0FBC">
        <w:rPr>
          <w:rFonts w:hint="eastAsia"/>
          <w:snapToGrid w:val="0"/>
        </w:rPr>
        <w:t>１００</w:t>
      </w:r>
      <w:r w:rsidR="00622D09" w:rsidRPr="000F0FBC">
        <w:rPr>
          <w:rFonts w:hint="eastAsia"/>
          <w:snapToGrid w:val="0"/>
        </w:rPr>
        <w:t>号。以下「法」という。）第</w:t>
      </w:r>
      <w:r w:rsidRPr="000F0FBC">
        <w:rPr>
          <w:rFonts w:hint="eastAsia"/>
          <w:snapToGrid w:val="0"/>
        </w:rPr>
        <w:t>４４</w:t>
      </w:r>
      <w:r w:rsidR="00622D09" w:rsidRPr="000F0FBC">
        <w:rPr>
          <w:rFonts w:hint="eastAsia"/>
          <w:snapToGrid w:val="0"/>
        </w:rPr>
        <w:t>条の規定により次のとおり許可を受けた者の許可に基づく地位を承継しましたので，当該承継の原因を証する書類を添えて届け出ます。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622D09" w:rsidRPr="000F0FBC">
        <w:tblPrEx>
          <w:tblCellMar>
            <w:top w:w="0" w:type="dxa"/>
            <w:bottom w:w="0" w:type="dxa"/>
          </w:tblCellMar>
        </w:tblPrEx>
        <w:trPr>
          <w:trHeight w:val="2036"/>
        </w:trPr>
        <w:tc>
          <w:tcPr>
            <w:tcW w:w="2100" w:type="dxa"/>
            <w:vAlign w:val="center"/>
          </w:tcPr>
          <w:p w:rsidR="00622D09" w:rsidRPr="000F0FBC" w:rsidRDefault="00622D09">
            <w:pPr>
              <w:jc w:val="distribute"/>
              <w:rPr>
                <w:rFonts w:cs="Times New Roman"/>
                <w:snapToGrid w:val="0"/>
              </w:rPr>
            </w:pPr>
            <w:r w:rsidRPr="000F0FBC">
              <w:rPr>
                <w:rFonts w:hint="eastAsia"/>
                <w:snapToGrid w:val="0"/>
              </w:rPr>
              <w:t>承継の内容</w:t>
            </w:r>
          </w:p>
        </w:tc>
        <w:tc>
          <w:tcPr>
            <w:tcW w:w="5880" w:type="dxa"/>
            <w:vAlign w:val="center"/>
          </w:tcPr>
          <w:p w:rsidR="00622D09" w:rsidRPr="000F0FBC" w:rsidRDefault="00B66CE6" w:rsidP="00FB54A3">
            <w:pPr>
              <w:ind w:leftChars="-23" w:left="-48"/>
              <w:rPr>
                <w:rFonts w:cs="Times New Roman"/>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2383155</wp:posOffset>
                      </wp:positionH>
                      <wp:positionV relativeFrom="paragraph">
                        <wp:posOffset>221615</wp:posOffset>
                      </wp:positionV>
                      <wp:extent cx="767715" cy="10318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1031875"/>
                              </a:xfrm>
                              <a:prstGeom prst="bracketPair">
                                <a:avLst>
                                  <a:gd name="adj" fmla="val 73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F5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7.65pt;margin-top:17.45pt;width:60.45pt;height: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BZiAIAACAFAAAOAAAAZHJzL2Uyb0RvYy54bWysVMGO2yAQvVfqPyDuWduJE2etdVarOKkq&#10;bdtI234AARzTxeACibOt+u8dsJMm3UtV1QcMDLyZN/OGu/tjI9GBGyu0KnByE2PEFdVMqF2Bv3xe&#10;j+YYWUcUI1IrXuAXbvH94u2bu67N+VjXWjJuEIAom3dtgWvn2jyKLK15Q+yNbrkCY6VNQxwszS5i&#10;hnSA3shoHMezqNOGtUZTbi3slr0RLwJ+VXHqPlWV5Q7JAkNsLowmjFs/Ros7ku8MaWtBhzDIP0TR&#10;EKHA6RmqJI6gvRGvoBpBjba6cjdUN5GuKkF54ABskvgPNk81aXngAsmx7TlN9v/B0o+HjUGCFXiM&#10;kSINlOhh73TwjMY+PV1rczj11G6MJ2jbR02fLVJ6WRO14w/G6K7mhEFQiT8fXV3wCwtX0bb7oBmg&#10;E0APmTpWpvGAkAN0DAV5OReEHx2isJnNsiyZYkTBlMSTZJ5NgwuSn263xrp3XDfITwq8NYQ+c7ch&#10;wgQn5PBoXagLG9gR9hWjqpFQ5QORKJtMZwPkcDYi+QnUX1R6LaQMMpEKdQWeTaZxwLZaCuaNIS1m&#10;t11KgwATWIRvgL06ZvResQDmU7Ya5o4I2c/BuVQeDzIwRO5zEZT04za+Xc1X83SUjmerURqX5ehh&#10;vUxHs3WSTctJuVyWyU8fWpLmtWCMKx/dSdVJ+neqGfqr1+NZ11cs7CXZdfhek42uwwBhBFanf2AX&#10;tOLl0ctsq9kLSMXovk3hWYFJrc13jDpo0QLbb3tiOEbyvQK53SZp6ns6LNJpNoaFubRsLy1EUYAq&#10;sMOony5d/w7sWyN2NXhKQlmV9g1QCXfSch/VIGxow8BgeDJ8n1+uw6nfD9viFwAAAP//AwBQSwME&#10;FAAGAAgAAAAhAAr2hhPfAAAACgEAAA8AAABkcnMvZG93bnJldi54bWxMj8FOg0AQhu8mvsNmTLzZ&#10;xRYoUJbGNPHgwYPoweOWnQKWnSXsluLbO570NpP58s/3l/vFDmLGyfeOFDyuIhBIjTM9tQo+3p8f&#10;MhA+aDJ6cIQKvtHDvrq9KXVh3JXecK5DKziEfKEVdCGMhZS+6dBqv3IjEt9ObrI68Dq10kz6yuF2&#10;kOsoSqXVPfGHTo946LA51xerIEuHw+tct/rlK3XZJ85JQudEqfu75WkHIuAS/mD41Wd1qNjp6C5k&#10;vBgUbLbJhlEe4hwEA3GerkEcmcy3MciqlP8rVD8AAAD//wMAUEsBAi0AFAAGAAgAAAAhALaDOJL+&#10;AAAA4QEAABMAAAAAAAAAAAAAAAAAAAAAAFtDb250ZW50X1R5cGVzXS54bWxQSwECLQAUAAYACAAA&#10;ACEAOP0h/9YAAACUAQAACwAAAAAAAAAAAAAAAAAvAQAAX3JlbHMvLnJlbHNQSwECLQAUAAYACAAA&#10;ACEAXszwWYgCAAAgBQAADgAAAAAAAAAAAAAAAAAuAgAAZHJzL2Uyb0RvYy54bWxQSwECLQAUAAYA&#10;CAAAACEACvaGE98AAAAKAQAADwAAAAAAAAAAAAAAAADiBAAAZHJzL2Rvd25yZXYueG1sUEsFBgAA&#10;AAAEAAQA8wAAAO4FAAAAAA==&#10;" adj="1589" strokeweight=".5pt"/>
                  </w:pict>
                </mc:Fallback>
              </mc:AlternateContent>
            </w:r>
            <w:r w:rsidR="00622D09" w:rsidRPr="000F0FBC">
              <w:rPr>
                <w:rFonts w:hint="eastAsia"/>
                <w:snapToGrid w:val="0"/>
              </w:rPr>
              <w:t>法第</w:t>
            </w:r>
            <w:r w:rsidR="00FB54A3" w:rsidRPr="000F0FBC">
              <w:rPr>
                <w:rFonts w:hint="eastAsia"/>
                <w:snapToGrid w:val="0"/>
              </w:rPr>
              <w:t>２９</w:t>
            </w:r>
            <w:r w:rsidR="00622D09" w:rsidRPr="000F0FBC">
              <w:rPr>
                <w:rFonts w:hint="eastAsia"/>
                <w:snapToGrid w:val="0"/>
              </w:rPr>
              <w:t>条の開発許可</w:t>
            </w:r>
          </w:p>
          <w:p w:rsidR="00622D09" w:rsidRPr="000F0FBC" w:rsidRDefault="00B66CE6" w:rsidP="00FB54A3">
            <w:pPr>
              <w:spacing w:line="1600" w:lineRule="exact"/>
              <w:ind w:leftChars="-23" w:left="-48"/>
              <w:rPr>
                <w:rFonts w:cs="Times New Roman"/>
                <w:snapToGrid w:val="0"/>
              </w:rPr>
            </w:pPr>
            <w:r>
              <w:rPr>
                <w:noProof/>
              </w:rPr>
              <mc:AlternateContent>
                <mc:Choice Requires="wps">
                  <w:drawing>
                    <wp:anchor distT="0" distB="0" distL="114300" distR="114300" simplePos="0" relativeHeight="251657216" behindDoc="0" locked="0" layoutInCell="1" allowOverlap="1">
                      <wp:simplePos x="0" y="0"/>
                      <wp:positionH relativeFrom="column">
                        <wp:posOffset>1461770</wp:posOffset>
                      </wp:positionH>
                      <wp:positionV relativeFrom="paragraph">
                        <wp:posOffset>130810</wp:posOffset>
                      </wp:positionV>
                      <wp:extent cx="733425" cy="7905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90575"/>
                              </a:xfrm>
                              <a:prstGeom prst="bracketPair">
                                <a:avLst>
                                  <a:gd name="adj" fmla="val 73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3DD3A" id="AutoShape 3" o:spid="_x0000_s1026" type="#_x0000_t185" style="position:absolute;left:0;text-align:left;margin-left:115.1pt;margin-top:10.3pt;width:57.7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tghwIAAB8FAAAOAAAAZHJzL2Uyb0RvYy54bWysVNuO2yAQfa/Uf0C8Z20ndi7WOqtVnFSV&#10;tu1K234AARzTxeACibOt+u8dsJMm3Zeqqh8wMHBmzswZbu+OjUQHbqzQqsDJTYwRV1QzoXYF/vJ5&#10;M5pjZB1RjEiteIFfuMV3y7dvbrs252Nda8m4QQCibN61Ba6da/MosrTmDbE3uuUKjJU2DXGwNLuI&#10;GdIBeiOjcRxPo04b1hpNubWwW/ZGvAz4VcWp+1RVljskCwyxuTCaMG79GC1vSb4zpK0FHcIg/xBF&#10;Q4QCp2eokjiC9ka8gmoENdrqyt1Q3US6qgTlgQOwSeI/2DzVpOWBCyTHtuc02f8HSz8eHg0SDGqH&#10;kSINlOh+73TwjCY+PV1rczj11D4aT9C2D5o+W6T0qiZqx++N0V3NCYOgEn8+urrgFxauom33QTNA&#10;J4AeMnWsTOMBIQfoGAryci4IPzpEYXM2maTjDCMKptkizmZZ8EDy0+XWWPeO6wb5SYG3htBn7h6J&#10;MMEHOTxYF8rCBnKEfcWoaiQU+UAkmk2y6QA5nI1IfgL1F5XeCCmDSqRCXYGnkywO2FZLwbwxZMXs&#10;titpEGACifANsFfHjN4rFsB8xtbD3BEh+zk4l8rjQQKGyH0qgpB+LOLFer6ep6N0PF2P0rgsR/eb&#10;VTqabpJZVk7K1apMfvrQkjSvBWNc+ehOok7SvxPN0F69HM+yvmJhL8luwveabHQdBugisDr9A7sg&#10;Fa+OXmVbzV5AKUb3XQqvCkxqbb5j1EGHFth+2xPDMZLvFahtkaSpb+mwSLPZGBbm0rK9tBBFAarA&#10;DqN+unL9M7BvjdjV4CkJZVXa678S7iTlPqpB19CFgcHwYvg2v1yHU7/fteUvAAAA//8DAFBLAwQU&#10;AAYACAAAACEA7CTadt4AAAAKAQAADwAAAGRycy9kb3ducmV2LnhtbEyPsU7DMBCGdyTewTokNuo0&#10;rUOUxqlQJQYGBgIDo5tck1D7HMVuGt6eY4LtTvfpv+8v94uzYsYpDJ40rFcJCKTGtwN1Gj7enx9y&#10;ECEaao31hBq+McC+ur0pTdH6K73hXMdOcAiFwmjoYxwLKUPTozNh5Uckvp385EzkdepkO5krhzsr&#10;0yTJpDMD8YfejHjosTnXF6chz+zhda478/KV+fwTZ6XorLS+v1uediAiLvEPhl99VoeKnY7+Qm0Q&#10;VkO6SVJGeUgyEAxstuoRxJHJrVqDrEr5v0L1AwAA//8DAFBLAQItABQABgAIAAAAIQC2gziS/gAA&#10;AOEBAAATAAAAAAAAAAAAAAAAAAAAAABbQ29udGVudF9UeXBlc10ueG1sUEsBAi0AFAAGAAgAAAAh&#10;ADj9If/WAAAAlAEAAAsAAAAAAAAAAAAAAAAALwEAAF9yZWxzLy5yZWxzUEsBAi0AFAAGAAgAAAAh&#10;ABleG2CHAgAAHwUAAA4AAAAAAAAAAAAAAAAALgIAAGRycy9lMm9Eb2MueG1sUEsBAi0AFAAGAAgA&#10;AAAhAOwk2nbeAAAACgEAAA8AAAAAAAAAAAAAAAAA4QQAAGRycy9kb3ducmV2LnhtbFBLBQYAAAAA&#10;BAAEAPMAAADsBQAAAAA=&#10;" adj="1589" strokeweight=".5pt"/>
                  </w:pict>
                </mc:Fallback>
              </mc:AlternateContent>
            </w:r>
            <w:r w:rsidR="00622D09" w:rsidRPr="000F0FBC">
              <w:rPr>
                <w:rFonts w:hint="eastAsia"/>
                <w:snapToGrid w:val="0"/>
              </w:rPr>
              <w:t>法第</w:t>
            </w:r>
            <w:r w:rsidR="00FB54A3" w:rsidRPr="000F0FBC">
              <w:rPr>
                <w:rFonts w:hint="eastAsia"/>
                <w:snapToGrid w:val="0"/>
              </w:rPr>
              <w:t>４３</w:t>
            </w:r>
            <w:r w:rsidR="00622D09" w:rsidRPr="000F0FBC">
              <w:rPr>
                <w:rFonts w:hint="eastAsia"/>
                <w:snapToGrid w:val="0"/>
              </w:rPr>
              <w:t>条第１項</w:t>
            </w:r>
            <w:r w:rsidR="00FB54A3" w:rsidRPr="000F0FBC">
              <w:rPr>
                <w:rFonts w:hint="eastAsia"/>
                <w:snapToGrid w:val="0"/>
              </w:rPr>
              <w:t>本文</w:t>
            </w:r>
            <w:r w:rsidR="00622D09" w:rsidRPr="000F0FBC">
              <w:rPr>
                <w:rFonts w:hint="eastAsia"/>
                <w:snapToGrid w:val="0"/>
              </w:rPr>
              <w:t>の</w:t>
            </w:r>
            <w:r w:rsidR="00FB54A3" w:rsidRPr="000F0FBC">
              <w:rPr>
                <w:snapToGrid w:val="0"/>
              </w:rPr>
              <w:t xml:space="preserve"> </w:t>
            </w:r>
            <w:r w:rsidR="00622D09" w:rsidRPr="000F0FBC">
              <w:rPr>
                <w:snapToGrid w:val="0"/>
              </w:rPr>
              <w:fldChar w:fldCharType="begin"/>
            </w:r>
            <w:r w:rsidR="00622D09" w:rsidRPr="000F0FBC">
              <w:rPr>
                <w:snapToGrid w:val="0"/>
              </w:rPr>
              <w:instrText>eq \o \ad(\s \up 21(</w:instrText>
            </w:r>
            <w:r w:rsidR="00622D09" w:rsidRPr="000F0FBC">
              <w:rPr>
                <w:rFonts w:hint="eastAsia"/>
                <w:snapToGrid w:val="0"/>
              </w:rPr>
              <w:instrText>建築物</w:instrText>
            </w:r>
            <w:r w:rsidR="00622D09" w:rsidRPr="000F0FBC">
              <w:rPr>
                <w:snapToGrid w:val="0"/>
              </w:rPr>
              <w:instrText>),\s \up-0(</w:instrText>
            </w:r>
            <w:r w:rsidR="00622D09" w:rsidRPr="000F0FBC">
              <w:rPr>
                <w:rFonts w:hint="eastAsia"/>
                <w:snapToGrid w:val="0"/>
              </w:rPr>
              <w:instrText>第一種特定</w:instrText>
            </w:r>
            <w:r w:rsidR="00622D09" w:rsidRPr="000F0FBC">
              <w:rPr>
                <w:snapToGrid w:val="0"/>
              </w:rPr>
              <w:instrText>),\s \up-21(</w:instrText>
            </w:r>
            <w:r w:rsidR="00622D09" w:rsidRPr="000F0FBC">
              <w:rPr>
                <w:rFonts w:hint="eastAsia"/>
                <w:snapToGrid w:val="0"/>
              </w:rPr>
              <w:instrText>工作物</w:instrText>
            </w:r>
            <w:r w:rsidR="00622D09" w:rsidRPr="000F0FBC">
              <w:rPr>
                <w:snapToGrid w:val="0"/>
              </w:rPr>
              <w:instrText>))</w:instrText>
            </w:r>
            <w:r w:rsidR="00622D09" w:rsidRPr="000F0FBC">
              <w:rPr>
                <w:snapToGrid w:val="0"/>
              </w:rPr>
              <w:fldChar w:fldCharType="end"/>
            </w:r>
            <w:r w:rsidR="00622D09" w:rsidRPr="000F0FBC">
              <w:rPr>
                <w:rFonts w:hint="eastAsia"/>
                <w:snapToGrid w:val="0"/>
                <w:vanish/>
              </w:rPr>
              <w:t>建築物第一種特定工作物</w:t>
            </w:r>
            <w:r w:rsidR="00FB54A3" w:rsidRPr="000F0FBC">
              <w:rPr>
                <w:snapToGrid w:val="0"/>
              </w:rPr>
              <w:t xml:space="preserve"> </w:t>
            </w:r>
            <w:r w:rsidR="00622D09" w:rsidRPr="000F0FBC">
              <w:rPr>
                <w:rFonts w:hint="eastAsia"/>
                <w:snapToGrid w:val="0"/>
              </w:rPr>
              <w:t>の</w:t>
            </w:r>
            <w:r w:rsidR="00FB54A3" w:rsidRPr="000F0FBC">
              <w:rPr>
                <w:snapToGrid w:val="0"/>
              </w:rPr>
              <w:t xml:space="preserve"> </w:t>
            </w:r>
            <w:r w:rsidR="00622D09" w:rsidRPr="000F0FBC">
              <w:rPr>
                <w:snapToGrid w:val="0"/>
              </w:rPr>
              <w:fldChar w:fldCharType="begin"/>
            </w:r>
            <w:r w:rsidR="00622D09" w:rsidRPr="000F0FBC">
              <w:rPr>
                <w:snapToGrid w:val="0"/>
              </w:rPr>
              <w:instrText>eq \o \ad(\s \up32(</w:instrText>
            </w:r>
            <w:r w:rsidR="00622D09" w:rsidRPr="000F0FBC">
              <w:rPr>
                <w:rFonts w:hint="eastAsia"/>
                <w:snapToGrid w:val="0"/>
              </w:rPr>
              <w:instrText>新築</w:instrText>
            </w:r>
            <w:r w:rsidR="00622D09" w:rsidRPr="000F0FBC">
              <w:rPr>
                <w:snapToGrid w:val="0"/>
              </w:rPr>
              <w:instrText>),\s \up11(</w:instrText>
            </w:r>
            <w:r w:rsidR="00622D09" w:rsidRPr="000F0FBC">
              <w:rPr>
                <w:rFonts w:hint="eastAsia"/>
                <w:snapToGrid w:val="0"/>
              </w:rPr>
              <w:instrText>改築</w:instrText>
            </w:r>
            <w:r w:rsidR="00622D09" w:rsidRPr="000F0FBC">
              <w:rPr>
                <w:snapToGrid w:val="0"/>
              </w:rPr>
              <w:instrText>),\s \up-11(</w:instrText>
            </w:r>
            <w:r w:rsidR="00622D09" w:rsidRPr="000F0FBC">
              <w:rPr>
                <w:rFonts w:hint="eastAsia"/>
                <w:snapToGrid w:val="0"/>
              </w:rPr>
              <w:instrText>用途の変更</w:instrText>
            </w:r>
            <w:r w:rsidR="00622D09" w:rsidRPr="000F0FBC">
              <w:rPr>
                <w:snapToGrid w:val="0"/>
              </w:rPr>
              <w:instrText>),\s \up-32(</w:instrText>
            </w:r>
            <w:r w:rsidR="00622D09" w:rsidRPr="000F0FBC">
              <w:rPr>
                <w:rFonts w:hint="eastAsia"/>
                <w:snapToGrid w:val="0"/>
              </w:rPr>
              <w:instrText>新設</w:instrText>
            </w:r>
            <w:r w:rsidR="00622D09" w:rsidRPr="000F0FBC">
              <w:rPr>
                <w:snapToGrid w:val="0"/>
              </w:rPr>
              <w:instrText>))</w:instrText>
            </w:r>
            <w:r w:rsidR="00622D09" w:rsidRPr="000F0FBC">
              <w:rPr>
                <w:snapToGrid w:val="0"/>
              </w:rPr>
              <w:fldChar w:fldCharType="end"/>
            </w:r>
            <w:r w:rsidR="00622D09" w:rsidRPr="000F0FBC">
              <w:rPr>
                <w:rFonts w:hint="eastAsia"/>
                <w:snapToGrid w:val="0"/>
                <w:vanish/>
              </w:rPr>
              <w:t>新築改築用途の変更新設</w:t>
            </w:r>
            <w:r w:rsidR="00FB54A3" w:rsidRPr="000F0FBC">
              <w:rPr>
                <w:snapToGrid w:val="0"/>
              </w:rPr>
              <w:t xml:space="preserve"> </w:t>
            </w:r>
            <w:r w:rsidR="00622D09" w:rsidRPr="000F0FBC">
              <w:rPr>
                <w:rFonts w:hint="eastAsia"/>
                <w:snapToGrid w:val="0"/>
              </w:rPr>
              <w:t>の許可</w:t>
            </w:r>
          </w:p>
        </w:tc>
      </w:tr>
      <w:tr w:rsidR="00622D09" w:rsidRPr="000F0FBC">
        <w:tblPrEx>
          <w:tblCellMar>
            <w:top w:w="0" w:type="dxa"/>
            <w:bottom w:w="0" w:type="dxa"/>
          </w:tblCellMar>
        </w:tblPrEx>
        <w:trPr>
          <w:trHeight w:val="750"/>
        </w:trPr>
        <w:tc>
          <w:tcPr>
            <w:tcW w:w="2100" w:type="dxa"/>
            <w:vAlign w:val="center"/>
          </w:tcPr>
          <w:p w:rsidR="00D32815" w:rsidRPr="000F0FBC" w:rsidRDefault="00D32815" w:rsidP="00D32815">
            <w:pPr>
              <w:jc w:val="distribute"/>
              <w:rPr>
                <w:rFonts w:cs="Times New Roman"/>
                <w:snapToGrid w:val="0"/>
              </w:rPr>
            </w:pPr>
            <w:r w:rsidRPr="000F0FBC">
              <w:rPr>
                <w:rFonts w:hint="eastAsia"/>
                <w:snapToGrid w:val="0"/>
              </w:rPr>
              <w:t>開発許可年月日</w:t>
            </w:r>
          </w:p>
          <w:p w:rsidR="00622D09" w:rsidRPr="000F0FBC" w:rsidRDefault="00622D09">
            <w:pPr>
              <w:rPr>
                <w:rFonts w:cs="Times New Roman"/>
                <w:snapToGrid w:val="0"/>
              </w:rPr>
            </w:pPr>
            <w:r w:rsidRPr="000F0FBC">
              <w:rPr>
                <w:rFonts w:hint="eastAsia"/>
                <w:snapToGrid w:val="0"/>
                <w:spacing w:val="175"/>
                <w:kern w:val="0"/>
              </w:rPr>
              <w:t>及び番</w:t>
            </w:r>
            <w:r w:rsidRPr="000F0FBC">
              <w:rPr>
                <w:rFonts w:hint="eastAsia"/>
                <w:snapToGrid w:val="0"/>
                <w:kern w:val="0"/>
              </w:rPr>
              <w:t>号</w:t>
            </w:r>
          </w:p>
        </w:tc>
        <w:tc>
          <w:tcPr>
            <w:tcW w:w="5880" w:type="dxa"/>
            <w:vAlign w:val="center"/>
          </w:tcPr>
          <w:p w:rsidR="00622D09" w:rsidRPr="000F0FBC" w:rsidRDefault="001C32C9">
            <w:pPr>
              <w:rPr>
                <w:rFonts w:cs="Times New Roman"/>
                <w:snapToGrid w:val="0"/>
              </w:rPr>
            </w:pPr>
            <w:r>
              <w:rPr>
                <w:rFonts w:hint="eastAsia"/>
                <w:snapToGrid w:val="0"/>
              </w:rPr>
              <w:t>令和</w:t>
            </w:r>
            <w:r w:rsidR="00D32815" w:rsidRPr="000F0FBC">
              <w:rPr>
                <w:rFonts w:hint="eastAsia"/>
                <w:snapToGrid w:val="0"/>
              </w:rPr>
              <w:t xml:space="preserve">　　</w:t>
            </w:r>
            <w:r w:rsidR="0062339A" w:rsidRPr="000F0FBC">
              <w:rPr>
                <w:snapToGrid w:val="0"/>
              </w:rPr>
              <w:t xml:space="preserve"> </w:t>
            </w:r>
            <w:r w:rsidR="00D32815" w:rsidRPr="000F0FBC">
              <w:rPr>
                <w:rFonts w:hint="eastAsia"/>
                <w:snapToGrid w:val="0"/>
              </w:rPr>
              <w:t xml:space="preserve">年　　</w:t>
            </w:r>
            <w:r w:rsidR="0062339A" w:rsidRPr="000F0FBC">
              <w:rPr>
                <w:snapToGrid w:val="0"/>
              </w:rPr>
              <w:t xml:space="preserve"> </w:t>
            </w:r>
            <w:r w:rsidR="00D32815" w:rsidRPr="000F0FBC">
              <w:rPr>
                <w:rFonts w:hint="eastAsia"/>
                <w:snapToGrid w:val="0"/>
              </w:rPr>
              <w:t xml:space="preserve">月　</w:t>
            </w:r>
            <w:r w:rsidR="0062339A" w:rsidRPr="000F0FBC">
              <w:rPr>
                <w:snapToGrid w:val="0"/>
              </w:rPr>
              <w:t xml:space="preserve"> </w:t>
            </w:r>
            <w:r w:rsidR="00D32815" w:rsidRPr="000F0FBC">
              <w:rPr>
                <w:rFonts w:hint="eastAsia"/>
                <w:snapToGrid w:val="0"/>
              </w:rPr>
              <w:t xml:space="preserve">　日　呉</w:t>
            </w:r>
            <w:r w:rsidR="00D35619">
              <w:rPr>
                <w:snapToGrid w:val="0"/>
              </w:rPr>
              <w:t xml:space="preserve"> </w:t>
            </w:r>
            <w:r w:rsidR="00D32815" w:rsidRPr="000F0FBC">
              <w:rPr>
                <w:rFonts w:hint="eastAsia"/>
                <w:snapToGrid w:val="0"/>
              </w:rPr>
              <w:t xml:space="preserve">　　指令</w:t>
            </w:r>
            <w:r w:rsidR="00622D09" w:rsidRPr="000F0FBC">
              <w:rPr>
                <w:rFonts w:hint="eastAsia"/>
                <w:snapToGrid w:val="0"/>
              </w:rPr>
              <w:t xml:space="preserve">第　　</w:t>
            </w:r>
            <w:r w:rsidR="0062339A" w:rsidRPr="000F0FBC">
              <w:rPr>
                <w:snapToGrid w:val="0"/>
              </w:rPr>
              <w:t xml:space="preserve"> </w:t>
            </w:r>
            <w:r w:rsidR="00622D09" w:rsidRPr="000F0FBC">
              <w:rPr>
                <w:rFonts w:hint="eastAsia"/>
                <w:snapToGrid w:val="0"/>
              </w:rPr>
              <w:t xml:space="preserve">　　号</w:t>
            </w:r>
          </w:p>
        </w:tc>
      </w:tr>
      <w:tr w:rsidR="00622D09" w:rsidRPr="000F0FBC">
        <w:tblPrEx>
          <w:tblCellMar>
            <w:top w:w="0" w:type="dxa"/>
            <w:bottom w:w="0" w:type="dxa"/>
          </w:tblCellMar>
        </w:tblPrEx>
        <w:trPr>
          <w:trHeight w:hRule="exact" w:val="420"/>
        </w:trPr>
        <w:tc>
          <w:tcPr>
            <w:tcW w:w="2100" w:type="dxa"/>
            <w:vAlign w:val="center"/>
          </w:tcPr>
          <w:p w:rsidR="00622D09" w:rsidRPr="000F0FBC" w:rsidRDefault="00622D09">
            <w:pPr>
              <w:rPr>
                <w:rFonts w:cs="Times New Roman"/>
                <w:snapToGrid w:val="0"/>
              </w:rPr>
            </w:pPr>
            <w:r w:rsidRPr="000F0FBC">
              <w:rPr>
                <w:rFonts w:hint="eastAsia"/>
                <w:snapToGrid w:val="0"/>
              </w:rPr>
              <w:t>土地の所在及び地番</w:t>
            </w:r>
          </w:p>
        </w:tc>
        <w:tc>
          <w:tcPr>
            <w:tcW w:w="5880" w:type="dxa"/>
            <w:vAlign w:val="center"/>
          </w:tcPr>
          <w:p w:rsidR="00622D09" w:rsidRPr="000F0FBC" w:rsidRDefault="00622D09">
            <w:pPr>
              <w:rPr>
                <w:rFonts w:cs="Times New Roman"/>
                <w:snapToGrid w:val="0"/>
              </w:rPr>
            </w:pPr>
          </w:p>
        </w:tc>
      </w:tr>
      <w:tr w:rsidR="00622D09" w:rsidRPr="000F0FBC">
        <w:tblPrEx>
          <w:tblCellMar>
            <w:top w:w="0" w:type="dxa"/>
            <w:bottom w:w="0" w:type="dxa"/>
          </w:tblCellMar>
        </w:tblPrEx>
        <w:trPr>
          <w:trHeight w:val="709"/>
        </w:trPr>
        <w:tc>
          <w:tcPr>
            <w:tcW w:w="2100" w:type="dxa"/>
            <w:vAlign w:val="center"/>
          </w:tcPr>
          <w:p w:rsidR="00622D09" w:rsidRPr="000F0FBC" w:rsidRDefault="00622D09">
            <w:pPr>
              <w:jc w:val="distribute"/>
              <w:rPr>
                <w:rFonts w:cs="Times New Roman"/>
                <w:snapToGrid w:val="0"/>
              </w:rPr>
            </w:pPr>
            <w:r w:rsidRPr="000F0FBC">
              <w:rPr>
                <w:rFonts w:hint="eastAsia"/>
                <w:snapToGrid w:val="0"/>
              </w:rPr>
              <w:t>被承継人の</w:t>
            </w:r>
          </w:p>
          <w:p w:rsidR="00622D09" w:rsidRPr="000F0FBC" w:rsidRDefault="00622D09">
            <w:pPr>
              <w:jc w:val="distribute"/>
              <w:rPr>
                <w:rFonts w:cs="Times New Roman"/>
                <w:snapToGrid w:val="0"/>
              </w:rPr>
            </w:pPr>
            <w:r w:rsidRPr="000F0FBC">
              <w:rPr>
                <w:rFonts w:hint="eastAsia"/>
                <w:snapToGrid w:val="0"/>
              </w:rPr>
              <w:t>住所及び氏名</w:t>
            </w:r>
          </w:p>
        </w:tc>
        <w:tc>
          <w:tcPr>
            <w:tcW w:w="5880" w:type="dxa"/>
            <w:vAlign w:val="center"/>
          </w:tcPr>
          <w:p w:rsidR="00622D09" w:rsidRPr="000F0FBC" w:rsidRDefault="00622D09">
            <w:pPr>
              <w:rPr>
                <w:rFonts w:cs="Times New Roman"/>
                <w:snapToGrid w:val="0"/>
              </w:rPr>
            </w:pPr>
          </w:p>
        </w:tc>
      </w:tr>
      <w:tr w:rsidR="00622D09" w:rsidRPr="000F0FBC">
        <w:tblPrEx>
          <w:tblCellMar>
            <w:top w:w="0" w:type="dxa"/>
            <w:bottom w:w="0" w:type="dxa"/>
          </w:tblCellMar>
        </w:tblPrEx>
        <w:trPr>
          <w:trHeight w:hRule="exact" w:val="420"/>
        </w:trPr>
        <w:tc>
          <w:tcPr>
            <w:tcW w:w="2100" w:type="dxa"/>
            <w:vAlign w:val="center"/>
          </w:tcPr>
          <w:p w:rsidR="00622D09" w:rsidRPr="000F0FBC" w:rsidRDefault="00622D09">
            <w:pPr>
              <w:jc w:val="distribute"/>
              <w:rPr>
                <w:rFonts w:cs="Times New Roman"/>
                <w:snapToGrid w:val="0"/>
              </w:rPr>
            </w:pPr>
            <w:r w:rsidRPr="000F0FBC">
              <w:rPr>
                <w:rFonts w:hint="eastAsia"/>
                <w:snapToGrid w:val="0"/>
              </w:rPr>
              <w:t>承継した年月日</w:t>
            </w:r>
          </w:p>
        </w:tc>
        <w:tc>
          <w:tcPr>
            <w:tcW w:w="5880" w:type="dxa"/>
            <w:vAlign w:val="center"/>
          </w:tcPr>
          <w:p w:rsidR="00622D09" w:rsidRPr="000F0FBC" w:rsidRDefault="00622D09">
            <w:pPr>
              <w:rPr>
                <w:rFonts w:cs="Times New Roman"/>
                <w:snapToGrid w:val="0"/>
              </w:rPr>
            </w:pPr>
          </w:p>
        </w:tc>
      </w:tr>
      <w:tr w:rsidR="00622D09" w:rsidRPr="000F0FBC">
        <w:tblPrEx>
          <w:tblCellMar>
            <w:top w:w="0" w:type="dxa"/>
            <w:bottom w:w="0" w:type="dxa"/>
          </w:tblCellMar>
        </w:tblPrEx>
        <w:trPr>
          <w:trHeight w:val="443"/>
        </w:trPr>
        <w:tc>
          <w:tcPr>
            <w:tcW w:w="2100" w:type="dxa"/>
            <w:vAlign w:val="center"/>
          </w:tcPr>
          <w:p w:rsidR="00622D09" w:rsidRPr="000F0FBC" w:rsidRDefault="00622D09">
            <w:pPr>
              <w:jc w:val="distribute"/>
              <w:rPr>
                <w:rFonts w:cs="Times New Roman"/>
                <w:snapToGrid w:val="0"/>
              </w:rPr>
            </w:pPr>
            <w:r w:rsidRPr="000F0FBC">
              <w:rPr>
                <w:rFonts w:hint="eastAsia"/>
                <w:snapToGrid w:val="0"/>
              </w:rPr>
              <w:t>承継の原因</w:t>
            </w:r>
          </w:p>
        </w:tc>
        <w:tc>
          <w:tcPr>
            <w:tcW w:w="5880" w:type="dxa"/>
            <w:vAlign w:val="center"/>
          </w:tcPr>
          <w:p w:rsidR="00622D09" w:rsidRPr="000F0FBC" w:rsidRDefault="00622D09">
            <w:pPr>
              <w:rPr>
                <w:rFonts w:cs="Times New Roman"/>
                <w:snapToGrid w:val="0"/>
              </w:rPr>
            </w:pPr>
          </w:p>
        </w:tc>
      </w:tr>
    </w:tbl>
    <w:p w:rsidR="00622D09" w:rsidRPr="000F0FBC" w:rsidRDefault="00622D09" w:rsidP="001D48A7">
      <w:pPr>
        <w:spacing w:before="120" w:line="260" w:lineRule="exact"/>
        <w:rPr>
          <w:rFonts w:cs="Times New Roman"/>
          <w:snapToGrid w:val="0"/>
        </w:rPr>
      </w:pPr>
      <w:r w:rsidRPr="000F0FBC">
        <w:rPr>
          <w:rFonts w:hint="eastAsia"/>
          <w:snapToGrid w:val="0"/>
        </w:rPr>
        <w:t xml:space="preserve">　注　１　不要の文字は，消すこと。</w:t>
      </w:r>
    </w:p>
    <w:p w:rsidR="00622D09" w:rsidRPr="000F0FBC" w:rsidRDefault="00622D09" w:rsidP="001D48A7">
      <w:pPr>
        <w:spacing w:line="260" w:lineRule="exact"/>
        <w:ind w:left="840" w:rightChars="100" w:right="210" w:hangingChars="400" w:hanging="840"/>
        <w:rPr>
          <w:rFonts w:cs="Times New Roman"/>
          <w:snapToGrid w:val="0"/>
        </w:rPr>
      </w:pPr>
      <w:r w:rsidRPr="000F0FBC">
        <w:rPr>
          <w:rFonts w:hint="eastAsia"/>
          <w:snapToGrid w:val="0"/>
        </w:rPr>
        <w:t xml:space="preserve">　　　２　法人の場合は法人の登記事項証明書を，個人の場合は戸籍謄本を添付すること。</w:t>
      </w:r>
    </w:p>
    <w:p w:rsidR="00684CFB" w:rsidRDefault="00684CFB" w:rsidP="001D48A7">
      <w:pPr>
        <w:spacing w:line="260" w:lineRule="exact"/>
        <w:ind w:left="840" w:rightChars="100" w:right="210" w:hangingChars="400" w:hanging="840"/>
        <w:rPr>
          <w:rFonts w:cs="Times New Roman"/>
          <w:snapToGrid w:val="0"/>
        </w:rPr>
      </w:pPr>
      <w:r w:rsidRPr="000F0FBC">
        <w:rPr>
          <w:snapToGrid w:val="0"/>
        </w:rPr>
        <w:t xml:space="preserve">      </w:t>
      </w:r>
      <w:r w:rsidRPr="000F0FBC">
        <w:rPr>
          <w:rFonts w:hint="eastAsia"/>
          <w:snapToGrid w:val="0"/>
        </w:rPr>
        <w:t xml:space="preserve">３　</w:t>
      </w:r>
      <w:r w:rsidR="00CF1915" w:rsidRPr="000F0FBC">
        <w:rPr>
          <w:rFonts w:hint="eastAsia"/>
          <w:snapToGrid w:val="0"/>
        </w:rPr>
        <w:t>「被承継人の住所及び氏名」の欄は，被承継人が法人の場合にあっては，主たる事務所の所在地，名称及び代表者の氏名を記入すること。</w:t>
      </w:r>
    </w:p>
    <w:p w:rsidR="003F057D" w:rsidRDefault="003F057D" w:rsidP="001D48A7">
      <w:pPr>
        <w:spacing w:line="260" w:lineRule="exact"/>
        <w:ind w:left="840" w:rightChars="100" w:right="210" w:hangingChars="400" w:hanging="840"/>
        <w:rPr>
          <w:rFonts w:cs="Times New Roman"/>
          <w:snapToGrid w:val="0"/>
        </w:rPr>
      </w:pPr>
    </w:p>
    <w:p w:rsidR="003F057D" w:rsidRPr="000D6087" w:rsidRDefault="003F057D" w:rsidP="001D48A7">
      <w:pPr>
        <w:spacing w:line="260" w:lineRule="exact"/>
        <w:ind w:left="840" w:rightChars="100" w:right="210" w:hangingChars="400" w:hanging="840"/>
        <w:rPr>
          <w:rFonts w:ascii="ＭＳ ゴシック" w:eastAsia="ＭＳ ゴシック" w:hAnsi="ＭＳ ゴシック" w:cs="Times New Roman"/>
          <w:b/>
          <w:bCs/>
          <w:snapToGrid w:val="0"/>
          <w:sz w:val="20"/>
          <w:szCs w:val="20"/>
        </w:rPr>
      </w:pPr>
      <w:r>
        <w:rPr>
          <w:rFonts w:hint="eastAsia"/>
          <w:snapToGrid w:val="0"/>
        </w:rPr>
        <w:t xml:space="preserve">　　　　　　　　　　　　　　　　　　　　　　　　　　　　　　　　　　　</w:t>
      </w:r>
      <w:r w:rsidRPr="000D6087">
        <w:rPr>
          <w:rFonts w:ascii="ＭＳ ゴシック" w:eastAsia="ＭＳ ゴシック" w:hAnsi="ＭＳ ゴシック" w:cs="ＭＳ ゴシック" w:hint="eastAsia"/>
          <w:b/>
          <w:bCs/>
          <w:snapToGrid w:val="0"/>
          <w:sz w:val="20"/>
          <w:szCs w:val="20"/>
        </w:rPr>
        <w:t>（単</w:t>
      </w:r>
      <w:r w:rsidRPr="000D6087">
        <w:rPr>
          <w:rFonts w:ascii="ＭＳ ゴシック" w:eastAsia="ＭＳ ゴシック" w:hAnsi="ＭＳ ゴシック" w:cs="ＭＳ ゴシック"/>
          <w:b/>
          <w:bCs/>
          <w:snapToGrid w:val="0"/>
          <w:sz w:val="20"/>
          <w:szCs w:val="20"/>
        </w:rPr>
        <w:t>43</w:t>
      </w:r>
      <w:r w:rsidRPr="000D6087">
        <w:rPr>
          <w:rFonts w:ascii="ＭＳ ゴシック" w:eastAsia="ＭＳ ゴシック" w:hAnsi="ＭＳ ゴシック" w:cs="ＭＳ ゴシック" w:hint="eastAsia"/>
          <w:b/>
          <w:bCs/>
          <w:snapToGrid w:val="0"/>
          <w:sz w:val="20"/>
          <w:szCs w:val="20"/>
        </w:rPr>
        <w:t>）</w:t>
      </w:r>
    </w:p>
    <w:sectPr w:rsidR="003F057D" w:rsidRPr="000D6087">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C56" w:rsidRDefault="00775C56">
      <w:pPr>
        <w:rPr>
          <w:rFonts w:cs="Times New Roman"/>
        </w:rPr>
      </w:pPr>
      <w:r>
        <w:rPr>
          <w:rFonts w:cs="Times New Roman"/>
        </w:rPr>
        <w:separator/>
      </w:r>
    </w:p>
  </w:endnote>
  <w:endnote w:type="continuationSeparator" w:id="0">
    <w:p w:rsidR="00775C56" w:rsidRDefault="00775C5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C56" w:rsidRDefault="00775C56">
      <w:pPr>
        <w:rPr>
          <w:rFonts w:cs="Times New Roman"/>
        </w:rPr>
      </w:pPr>
      <w:r>
        <w:rPr>
          <w:rFonts w:cs="Times New Roman"/>
        </w:rPr>
        <w:separator/>
      </w:r>
    </w:p>
  </w:footnote>
  <w:footnote w:type="continuationSeparator" w:id="0">
    <w:p w:rsidR="00775C56" w:rsidRDefault="00775C5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09" w:rsidRDefault="00622D09">
    <w:pPr>
      <w:pStyle w:val="a3"/>
      <w:rPr>
        <w:rFonts w:cs="Times New Roman"/>
      </w:rPr>
    </w:pPr>
  </w:p>
  <w:p w:rsidR="00622D09" w:rsidRDefault="00622D0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22D09"/>
    <w:rsid w:val="000D6087"/>
    <w:rsid w:val="000F0FBC"/>
    <w:rsid w:val="00123B26"/>
    <w:rsid w:val="00185929"/>
    <w:rsid w:val="001C32C9"/>
    <w:rsid w:val="001D48A7"/>
    <w:rsid w:val="003F057D"/>
    <w:rsid w:val="00622D09"/>
    <w:rsid w:val="0062339A"/>
    <w:rsid w:val="00684CFB"/>
    <w:rsid w:val="007004DE"/>
    <w:rsid w:val="00703F76"/>
    <w:rsid w:val="00775C56"/>
    <w:rsid w:val="00921B1A"/>
    <w:rsid w:val="00B30E5C"/>
    <w:rsid w:val="00B66CE6"/>
    <w:rsid w:val="00CF1915"/>
    <w:rsid w:val="00D32815"/>
    <w:rsid w:val="00D35619"/>
    <w:rsid w:val="00EA6881"/>
    <w:rsid w:val="00F14B3E"/>
    <w:rsid w:val="00FB54A3"/>
    <w:rsid w:val="00FC1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445557-37E4-448F-A651-217160D1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322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Company>制作技術部</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別記様式第21号</dc:title>
  <dc:subject/>
  <dc:creator>平版部制作部</dc:creator>
  <cp:keywords/>
  <dc:description/>
  <cp:lastModifiedBy>ｲｼｶﾜ ｶｽﾞﾉﾘ</cp:lastModifiedBy>
  <cp:revision>2</cp:revision>
  <cp:lastPrinted>2014-07-31T09:37:00Z</cp:lastPrinted>
  <dcterms:created xsi:type="dcterms:W3CDTF">2021-04-02T01:49:00Z</dcterms:created>
  <dcterms:modified xsi:type="dcterms:W3CDTF">2021-04-02T01:49:00Z</dcterms:modified>
</cp:coreProperties>
</file>