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BFBA" w14:textId="77777777" w:rsidR="00C05893" w:rsidRDefault="00C05893" w:rsidP="0067756E">
      <w:pPr>
        <w:jc w:val="center"/>
        <w:rPr>
          <w:rFonts w:eastAsiaTheme="majorEastAsia"/>
          <w:spacing w:val="-6"/>
          <w:sz w:val="20"/>
          <w:szCs w:val="20"/>
        </w:rPr>
      </w:pPr>
    </w:p>
    <w:p w14:paraId="7D6A4540" w14:textId="7E8B548E" w:rsidR="0018246C" w:rsidRPr="0067756E" w:rsidRDefault="009A7E9B" w:rsidP="0067756E">
      <w:pPr>
        <w:jc w:val="center"/>
        <w:rPr>
          <w:rFonts w:asciiTheme="majorEastAsia" w:eastAsiaTheme="majorEastAsia" w:hAnsiTheme="majorEastAsia"/>
          <w:spacing w:val="-6"/>
          <w:sz w:val="24"/>
          <w:szCs w:val="24"/>
        </w:rPr>
      </w:pPr>
      <w:r w:rsidRPr="0067756E">
        <w:rPr>
          <w:rFonts w:asciiTheme="majorEastAsia" w:eastAsiaTheme="majorEastAsia" w:hAnsiTheme="majorEastAsia" w:hint="eastAsia"/>
          <w:spacing w:val="-6"/>
          <w:sz w:val="24"/>
          <w:szCs w:val="24"/>
        </w:rPr>
        <w:t>小児慢性特定疾病の医療費助成の申請における</w:t>
      </w:r>
      <w:r w:rsidR="0018246C" w:rsidRPr="0067756E">
        <w:rPr>
          <w:rFonts w:asciiTheme="majorEastAsia" w:eastAsiaTheme="majorEastAsia" w:hAnsiTheme="majorEastAsia" w:hint="eastAsia"/>
          <w:spacing w:val="-6"/>
          <w:sz w:val="24"/>
          <w:szCs w:val="24"/>
        </w:rPr>
        <w:t>医療意見書</w:t>
      </w:r>
      <w:r w:rsidRPr="0067756E">
        <w:rPr>
          <w:rFonts w:asciiTheme="majorEastAsia" w:eastAsiaTheme="majorEastAsia" w:hAnsiTheme="majorEastAsia" w:hint="eastAsia"/>
          <w:spacing w:val="-6"/>
          <w:sz w:val="24"/>
          <w:szCs w:val="24"/>
        </w:rPr>
        <w:t>情報の</w:t>
      </w:r>
      <w:r w:rsidR="0018246C" w:rsidRPr="0067756E">
        <w:rPr>
          <w:rFonts w:asciiTheme="majorEastAsia" w:eastAsiaTheme="majorEastAsia" w:hAnsiTheme="majorEastAsia" w:hint="eastAsia"/>
          <w:spacing w:val="-6"/>
          <w:sz w:val="24"/>
          <w:szCs w:val="24"/>
        </w:rPr>
        <w:t>研究</w:t>
      </w:r>
      <w:r w:rsidRPr="0067756E">
        <w:rPr>
          <w:rFonts w:asciiTheme="majorEastAsia" w:eastAsiaTheme="majorEastAsia" w:hAnsiTheme="majorEastAsia" w:hint="eastAsia"/>
          <w:spacing w:val="-6"/>
          <w:sz w:val="24"/>
          <w:szCs w:val="24"/>
        </w:rPr>
        <w:t>等への</w:t>
      </w:r>
      <w:r w:rsidR="0018246C" w:rsidRPr="0067756E">
        <w:rPr>
          <w:rFonts w:asciiTheme="majorEastAsia" w:eastAsiaTheme="majorEastAsia" w:hAnsiTheme="majorEastAsia" w:hint="eastAsia"/>
          <w:spacing w:val="-6"/>
          <w:sz w:val="24"/>
          <w:szCs w:val="24"/>
        </w:rPr>
        <w:t>利用</w:t>
      </w:r>
      <w:r w:rsidR="00D022FE">
        <w:rPr>
          <w:rFonts w:asciiTheme="majorEastAsia" w:eastAsiaTheme="majorEastAsia" w:hAnsiTheme="majorEastAsia" w:hint="eastAsia"/>
          <w:spacing w:val="-6"/>
          <w:sz w:val="24"/>
          <w:szCs w:val="24"/>
        </w:rPr>
        <w:t>に関する説明</w:t>
      </w:r>
    </w:p>
    <w:p w14:paraId="70EFA60D" w14:textId="77777777" w:rsidR="00671DF4" w:rsidRPr="009A7E9B" w:rsidRDefault="00671DF4" w:rsidP="00671DF4">
      <w:pPr>
        <w:rPr>
          <w:rFonts w:ascii="ＭＳ 明朝" w:hAnsi="ＭＳ 明朝"/>
          <w:sz w:val="21"/>
          <w:szCs w:val="21"/>
        </w:rPr>
      </w:pPr>
    </w:p>
    <w:p w14:paraId="34C24007" w14:textId="77777777" w:rsidR="009A7E9B" w:rsidRPr="00F76FBD" w:rsidRDefault="009A7E9B" w:rsidP="00671DF4">
      <w:pPr>
        <w:rPr>
          <w:rFonts w:asciiTheme="majorEastAsia" w:eastAsiaTheme="majorEastAsia" w:hAnsiTheme="majorEastAsia"/>
          <w:sz w:val="21"/>
          <w:szCs w:val="21"/>
          <w:bdr w:val="single" w:sz="4" w:space="0" w:color="auto"/>
        </w:rPr>
      </w:pPr>
      <w:r w:rsidRPr="00F76FBD">
        <w:rPr>
          <w:rFonts w:asciiTheme="majorEastAsia" w:eastAsiaTheme="majorEastAsia" w:hAnsiTheme="majorEastAsia" w:hint="eastAsia"/>
          <w:sz w:val="21"/>
          <w:szCs w:val="21"/>
          <w:bdr w:val="single" w:sz="4" w:space="0" w:color="auto"/>
        </w:rPr>
        <w:t>本同意書に関する説明</w:t>
      </w:r>
    </w:p>
    <w:p w14:paraId="1B1F1766" w14:textId="007A07A2" w:rsidR="009A7E9B" w:rsidRPr="0067756E" w:rsidRDefault="0018246C" w:rsidP="00D36D96">
      <w:pPr>
        <w:spacing w:line="320" w:lineRule="exact"/>
        <w:ind w:rightChars="-10" w:right="-20"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小児慢性特定疾病の患者に対する良質かつ適切な医療支援の実施</w:t>
      </w:r>
      <w:r w:rsidR="009A7E9B" w:rsidRPr="0067756E">
        <w:rPr>
          <w:rFonts w:asciiTheme="minorEastAsia" w:eastAsiaTheme="minorEastAsia" w:hAnsiTheme="minorEastAsia" w:hint="eastAsia"/>
          <w:color w:val="000000"/>
          <w:spacing w:val="-6"/>
          <w:sz w:val="21"/>
        </w:rPr>
        <w:t>のため、</w:t>
      </w:r>
      <w:r w:rsidRPr="0067756E">
        <w:rPr>
          <w:rFonts w:asciiTheme="minorEastAsia" w:eastAsiaTheme="minorEastAsia" w:hAnsiTheme="minorEastAsia" w:hint="eastAsia"/>
          <w:color w:val="000000"/>
          <w:spacing w:val="-6"/>
          <w:sz w:val="21"/>
        </w:rPr>
        <w:t>当該疾病の程度が一定以上である者等に対し、申請に基づき医療費</w:t>
      </w:r>
      <w:r w:rsidR="009A7E9B" w:rsidRPr="0067756E">
        <w:rPr>
          <w:rFonts w:asciiTheme="minorEastAsia" w:eastAsiaTheme="minorEastAsia" w:hAnsiTheme="minorEastAsia" w:hint="eastAsia"/>
          <w:color w:val="000000"/>
          <w:spacing w:val="-6"/>
          <w:sz w:val="21"/>
        </w:rPr>
        <w:t>助成を行っています。</w:t>
      </w:r>
    </w:p>
    <w:p w14:paraId="12D16924" w14:textId="77777777" w:rsidR="009A7E9B" w:rsidRPr="0067756E" w:rsidRDefault="0018246C" w:rsidP="00D36D96">
      <w:pPr>
        <w:spacing w:line="320" w:lineRule="exact"/>
        <w:ind w:rightChars="-10" w:right="-20"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申請時に提出していただく「医療意見書」は、</w:t>
      </w:r>
      <w:r w:rsidR="009A7E9B" w:rsidRPr="0067756E">
        <w:rPr>
          <w:rFonts w:asciiTheme="minorEastAsia" w:eastAsiaTheme="minorEastAsia" w:hAnsiTheme="minorEastAsia" w:hint="eastAsia"/>
          <w:color w:val="000000"/>
          <w:spacing w:val="-6"/>
          <w:sz w:val="21"/>
        </w:rPr>
        <w:t>医療費助成の対象となるか否かの審査に用いられますが、加えて、同意をいただいた方については、記載されている情報を厚生労働省のデータベースに登録し、小児慢性特定疾病に関する創薬の研究開発や政策立案等にも活用させていただきます。</w:t>
      </w:r>
    </w:p>
    <w:p w14:paraId="06BB4FB1" w14:textId="77777777" w:rsidR="000D6077" w:rsidRPr="0067756E" w:rsidRDefault="0018246C" w:rsidP="00D36D96">
      <w:pPr>
        <w:spacing w:line="320" w:lineRule="exact"/>
        <w:ind w:rightChars="-10" w:right="-20"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本紙をお読みいただき、</w:t>
      </w:r>
      <w:r w:rsidR="000D6077" w:rsidRPr="0067756E">
        <w:rPr>
          <w:rFonts w:asciiTheme="minorEastAsia" w:eastAsiaTheme="minorEastAsia" w:hAnsiTheme="minorEastAsia" w:hint="eastAsia"/>
          <w:b/>
          <w:color w:val="000000"/>
          <w:spacing w:val="-6"/>
          <w:sz w:val="21"/>
          <w:u w:val="dotted"/>
        </w:rPr>
        <w:t>医療意見書の情報が、①厚生労働省の</w:t>
      </w:r>
      <w:r w:rsidRPr="0067756E">
        <w:rPr>
          <w:rFonts w:asciiTheme="minorEastAsia" w:eastAsiaTheme="minorEastAsia" w:hAnsiTheme="minorEastAsia" w:hint="eastAsia"/>
          <w:b/>
          <w:color w:val="000000"/>
          <w:spacing w:val="-6"/>
          <w:sz w:val="21"/>
          <w:u w:val="dotted"/>
        </w:rPr>
        <w:t>データベースに</w:t>
      </w:r>
      <w:r w:rsidR="000D6077" w:rsidRPr="0067756E">
        <w:rPr>
          <w:rFonts w:asciiTheme="minorEastAsia" w:eastAsiaTheme="minorEastAsia" w:hAnsiTheme="minorEastAsia" w:hint="eastAsia"/>
          <w:b/>
          <w:color w:val="000000"/>
          <w:spacing w:val="-6"/>
          <w:sz w:val="21"/>
          <w:u w:val="dotted"/>
        </w:rPr>
        <w:t>登録されることや、②研究機関等の第三者に提供され、小児慢性特定疾病に関する創薬の研究開発等に利用されることに同意いただける場合は、</w:t>
      </w:r>
      <w:r w:rsidR="00671DF4" w:rsidRPr="0067756E">
        <w:rPr>
          <w:rFonts w:asciiTheme="minorEastAsia" w:eastAsiaTheme="minorEastAsia" w:hAnsiTheme="minorEastAsia" w:hint="eastAsia"/>
          <w:b/>
          <w:color w:val="000000"/>
          <w:spacing w:val="-6"/>
          <w:sz w:val="21"/>
          <w:u w:val="dotted"/>
        </w:rPr>
        <w:t>申請書</w:t>
      </w:r>
      <w:r w:rsidR="002C5F2B" w:rsidRPr="0067756E">
        <w:rPr>
          <w:rFonts w:asciiTheme="minorEastAsia" w:eastAsiaTheme="minorEastAsia" w:hAnsiTheme="minorEastAsia" w:hint="eastAsia"/>
          <w:b/>
          <w:color w:val="000000"/>
          <w:spacing w:val="-6"/>
          <w:sz w:val="21"/>
          <w:u w:val="dotted"/>
        </w:rPr>
        <w:t>の「</w:t>
      </w:r>
      <w:r w:rsidR="000D6077" w:rsidRPr="0067756E">
        <w:rPr>
          <w:rFonts w:asciiTheme="minorEastAsia" w:eastAsiaTheme="minorEastAsia" w:hAnsiTheme="minorEastAsia" w:hint="eastAsia"/>
          <w:b/>
          <w:color w:val="000000"/>
          <w:spacing w:val="-6"/>
          <w:sz w:val="21"/>
          <w:u w:val="dotted"/>
        </w:rPr>
        <w:t>同意します</w:t>
      </w:r>
      <w:r w:rsidR="002C5F2B" w:rsidRPr="0067756E">
        <w:rPr>
          <w:rFonts w:asciiTheme="minorEastAsia" w:eastAsiaTheme="minorEastAsia" w:hAnsiTheme="minorEastAsia" w:hint="eastAsia"/>
          <w:b/>
          <w:color w:val="000000"/>
          <w:spacing w:val="-6"/>
          <w:sz w:val="21"/>
          <w:u w:val="dotted"/>
        </w:rPr>
        <w:t>」</w:t>
      </w:r>
      <w:r w:rsidR="000D6077" w:rsidRPr="0067756E">
        <w:rPr>
          <w:rFonts w:asciiTheme="minorEastAsia" w:eastAsiaTheme="minorEastAsia" w:hAnsiTheme="minorEastAsia" w:hint="eastAsia"/>
          <w:b/>
          <w:color w:val="000000"/>
          <w:spacing w:val="-6"/>
          <w:sz w:val="21"/>
          <w:u w:val="dotted"/>
        </w:rPr>
        <w:t>にチェックしてください。</w:t>
      </w:r>
    </w:p>
    <w:p w14:paraId="5AECE2F6" w14:textId="77777777" w:rsidR="000D6077" w:rsidRPr="0067756E" w:rsidRDefault="000D6077" w:rsidP="00D36D96">
      <w:pPr>
        <w:spacing w:line="320" w:lineRule="exact"/>
        <w:ind w:rightChars="-10" w:right="-20"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また、</w:t>
      </w:r>
      <w:r w:rsidRPr="0067756E">
        <w:rPr>
          <w:rFonts w:asciiTheme="minorEastAsia" w:eastAsiaTheme="minorEastAsia" w:hAnsiTheme="minorEastAsia" w:hint="eastAsia"/>
          <w:b/>
          <w:color w:val="000000"/>
          <w:spacing w:val="-6"/>
          <w:sz w:val="21"/>
          <w:u w:val="dotted"/>
        </w:rPr>
        <w:t>同意をいただいた後も、その同意を撤回することができます。</w:t>
      </w:r>
      <w:r w:rsidRPr="0067756E">
        <w:rPr>
          <w:rFonts w:asciiTheme="minorEastAsia" w:eastAsiaTheme="minorEastAsia" w:hAnsiTheme="minorEastAsia" w:hint="eastAsia"/>
          <w:color w:val="000000"/>
          <w:spacing w:val="-6"/>
          <w:sz w:val="21"/>
        </w:rPr>
        <w:t>同意時に未成年だった患者の方が、成人後に撤回することも可能です。</w:t>
      </w:r>
    </w:p>
    <w:p w14:paraId="4CCBD0E8" w14:textId="77777777" w:rsidR="0018246C" w:rsidRPr="0067756E" w:rsidRDefault="0018246C" w:rsidP="00D36D96">
      <w:pPr>
        <w:spacing w:line="320" w:lineRule="exact"/>
        <w:ind w:rightChars="-10" w:right="-20"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なお、同意については任意であり、同意されない場合も医療費助成の可否に影響を及ぼ</w:t>
      </w:r>
      <w:r w:rsidR="000D6077" w:rsidRPr="0067756E">
        <w:rPr>
          <w:rFonts w:asciiTheme="minorEastAsia" w:eastAsiaTheme="minorEastAsia" w:hAnsiTheme="minorEastAsia" w:hint="eastAsia"/>
          <w:color w:val="000000"/>
          <w:spacing w:val="-6"/>
          <w:sz w:val="21"/>
        </w:rPr>
        <w:t>しません</w:t>
      </w:r>
      <w:r w:rsidRPr="0067756E">
        <w:rPr>
          <w:rFonts w:asciiTheme="minorEastAsia" w:eastAsiaTheme="minorEastAsia" w:hAnsiTheme="minorEastAsia" w:hint="eastAsia"/>
          <w:color w:val="000000"/>
          <w:spacing w:val="-6"/>
          <w:sz w:val="21"/>
        </w:rPr>
        <w:t>。</w:t>
      </w:r>
    </w:p>
    <w:p w14:paraId="421A3071" w14:textId="77777777" w:rsidR="008C662C" w:rsidRPr="0095231C" w:rsidRDefault="008C662C" w:rsidP="00D36D96">
      <w:pPr>
        <w:spacing w:line="320" w:lineRule="exact"/>
        <w:ind w:rightChars="-10" w:right="-20" w:firstLineChars="100" w:firstLine="190"/>
        <w:rPr>
          <w:rFonts w:asciiTheme="minorEastAsia" w:eastAsiaTheme="minorEastAsia" w:hAnsiTheme="minorEastAsia"/>
          <w:color w:val="000000"/>
          <w:sz w:val="21"/>
        </w:rPr>
      </w:pPr>
    </w:p>
    <w:p w14:paraId="01C148EE" w14:textId="77777777" w:rsidR="0018246C" w:rsidRPr="0095231C" w:rsidRDefault="000D6077" w:rsidP="00D36D96">
      <w:pPr>
        <w:spacing w:line="276" w:lineRule="auto"/>
        <w:ind w:rightChars="-10" w:right="-20"/>
        <w:rPr>
          <w:rFonts w:asciiTheme="majorEastAsia" w:eastAsiaTheme="majorEastAsia" w:hAnsiTheme="majorEastAsia"/>
          <w:color w:val="000000"/>
          <w:sz w:val="21"/>
        </w:rPr>
      </w:pPr>
      <w:r w:rsidRPr="002C5F2B">
        <w:rPr>
          <w:rFonts w:asciiTheme="majorEastAsia" w:eastAsiaTheme="majorEastAsia" w:hAnsiTheme="majorEastAsia" w:hint="eastAsia"/>
          <w:color w:val="000000"/>
          <w:sz w:val="21"/>
          <w:bdr w:val="single" w:sz="4" w:space="0" w:color="auto"/>
        </w:rPr>
        <w:t>データベースに登録される情報と</w:t>
      </w:r>
      <w:r w:rsidR="00671DF4" w:rsidRPr="002C5F2B">
        <w:rPr>
          <w:rFonts w:asciiTheme="majorEastAsia" w:eastAsiaTheme="majorEastAsia" w:hAnsiTheme="majorEastAsia" w:hint="eastAsia"/>
          <w:color w:val="000000"/>
          <w:sz w:val="21"/>
          <w:bdr w:val="single" w:sz="4" w:space="0" w:color="auto"/>
        </w:rPr>
        <w:t>個人情報保護</w:t>
      </w:r>
    </w:p>
    <w:p w14:paraId="035D9E7B" w14:textId="77777777" w:rsidR="0067756E" w:rsidRDefault="000D6077" w:rsidP="004A5444">
      <w:pPr>
        <w:spacing w:line="280" w:lineRule="exact"/>
        <w:ind w:rightChars="-10" w:right="-20"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厚生労働省のデータベースに登録される情報は、</w:t>
      </w:r>
      <w:r w:rsidR="0018246C" w:rsidRPr="0067756E">
        <w:rPr>
          <w:rFonts w:asciiTheme="minorEastAsia" w:eastAsiaTheme="minorEastAsia" w:hAnsiTheme="minorEastAsia" w:hint="eastAsia"/>
          <w:color w:val="000000"/>
          <w:spacing w:val="-6"/>
          <w:sz w:val="21"/>
        </w:rPr>
        <w:t>医療意見書</w:t>
      </w:r>
      <w:r w:rsidRPr="0067756E">
        <w:rPr>
          <w:rFonts w:asciiTheme="minorEastAsia" w:eastAsiaTheme="minorEastAsia" w:hAnsiTheme="minorEastAsia" w:hint="eastAsia"/>
          <w:color w:val="000000"/>
          <w:spacing w:val="-6"/>
          <w:sz w:val="21"/>
        </w:rPr>
        <w:t>に記載された項目です。</w:t>
      </w:r>
    </w:p>
    <w:p w14:paraId="37D1E75D" w14:textId="77777777" w:rsidR="0067756E" w:rsidRDefault="000D6077" w:rsidP="004A5444">
      <w:pPr>
        <w:spacing w:line="280" w:lineRule="exact"/>
        <w:ind w:rightChars="-10" w:right="-20"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医療意見書については、</w:t>
      </w:r>
      <w:r w:rsidR="0067756E" w:rsidRPr="0067756E">
        <w:rPr>
          <w:rFonts w:asciiTheme="minorEastAsia" w:eastAsiaTheme="minorEastAsia" w:hAnsiTheme="minorEastAsia" w:hint="eastAsia"/>
          <w:color w:val="000000"/>
          <w:spacing w:val="-6"/>
          <w:sz w:val="21"/>
        </w:rPr>
        <w:t>以下の</w:t>
      </w:r>
      <w:r w:rsidRPr="0067756E">
        <w:rPr>
          <w:rFonts w:asciiTheme="minorEastAsia" w:eastAsiaTheme="minorEastAsia" w:hAnsiTheme="minorEastAsia" w:hint="eastAsia"/>
          <w:color w:val="000000"/>
          <w:spacing w:val="-6"/>
          <w:w w:val="90"/>
          <w:sz w:val="21"/>
        </w:rPr>
        <w:t>ＵＲＬ</w:t>
      </w:r>
      <w:r w:rsidRPr="0067756E">
        <w:rPr>
          <w:rFonts w:asciiTheme="minorEastAsia" w:eastAsiaTheme="minorEastAsia" w:hAnsiTheme="minorEastAsia" w:hint="eastAsia"/>
          <w:color w:val="000000"/>
          <w:spacing w:val="-6"/>
          <w:sz w:val="21"/>
        </w:rPr>
        <w:t>をご参照ください。</w:t>
      </w:r>
    </w:p>
    <w:p w14:paraId="6F1778D2" w14:textId="0AA59981" w:rsidR="000D6077" w:rsidRPr="0067756E" w:rsidRDefault="004A5444" w:rsidP="004A5444">
      <w:pPr>
        <w:spacing w:line="280" w:lineRule="exact"/>
        <w:ind w:rightChars="-10" w:right="-20" w:firstLineChars="100" w:firstLine="220"/>
        <w:rPr>
          <w:rFonts w:ascii="ＭＳ Ｐ明朝" w:eastAsia="ＭＳ Ｐ明朝" w:hAnsi="ＭＳ Ｐ明朝"/>
          <w:color w:val="000000"/>
          <w:spacing w:val="10"/>
          <w:u w:val="single"/>
        </w:rPr>
      </w:pPr>
      <w:r w:rsidRPr="0067756E">
        <w:rPr>
          <w:rFonts w:ascii="ＭＳ Ｐ明朝" w:eastAsia="ＭＳ Ｐ明朝" w:hAnsi="ＭＳ Ｐ明朝"/>
          <w:color w:val="000000"/>
          <w:spacing w:val="10"/>
          <w:u w:val="single"/>
        </w:rPr>
        <w:t>https://www.shouman.jp/disease/download</w:t>
      </w:r>
    </w:p>
    <w:p w14:paraId="7283107E" w14:textId="77777777" w:rsidR="000D6077" w:rsidRPr="0067756E" w:rsidRDefault="000D6077" w:rsidP="008C662C">
      <w:pPr>
        <w:spacing w:line="320" w:lineRule="exact"/>
        <w:ind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厚生労働省のデータベースは、個人情報保護に十分配慮して構築しています。データベースに登録された情報を研究機関等の第三者に提供するに当たっては、厚生労働省の審議会における審議を行います。</w:t>
      </w:r>
    </w:p>
    <w:p w14:paraId="291C9A73" w14:textId="1DEC9DB1" w:rsidR="004A5444" w:rsidRPr="0067756E" w:rsidRDefault="0018246C" w:rsidP="008C662C">
      <w:pPr>
        <w:spacing w:line="320" w:lineRule="exact"/>
        <w:ind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患者</w:t>
      </w:r>
      <w:r w:rsidR="004A5444" w:rsidRPr="0067756E">
        <w:rPr>
          <w:rFonts w:asciiTheme="minorEastAsia" w:eastAsiaTheme="minorEastAsia" w:hAnsiTheme="minorEastAsia" w:hint="eastAsia"/>
          <w:color w:val="000000"/>
          <w:spacing w:val="-6"/>
          <w:sz w:val="21"/>
        </w:rPr>
        <w:t>個人を識別することができない</w:t>
      </w:r>
      <w:r w:rsidR="0067756E">
        <w:rPr>
          <w:rFonts w:asciiTheme="minorEastAsia" w:eastAsiaTheme="minorEastAsia" w:hAnsiTheme="minorEastAsia" w:hint="eastAsia"/>
          <w:color w:val="000000"/>
          <w:spacing w:val="-6"/>
          <w:sz w:val="21"/>
        </w:rPr>
        <w:t>｢</w:t>
      </w:r>
      <w:r w:rsidR="004A5444" w:rsidRPr="0067756E">
        <w:rPr>
          <w:rFonts w:asciiTheme="minorEastAsia" w:eastAsiaTheme="minorEastAsia" w:hAnsiTheme="minorEastAsia" w:hint="eastAsia"/>
          <w:color w:val="000000"/>
          <w:spacing w:val="-6"/>
          <w:sz w:val="21"/>
        </w:rPr>
        <w:t>匿名加工</w:t>
      </w:r>
      <w:r w:rsidR="0067756E">
        <w:rPr>
          <w:rFonts w:asciiTheme="minorEastAsia" w:eastAsiaTheme="minorEastAsia" w:hAnsiTheme="minorEastAsia" w:hint="eastAsia"/>
          <w:color w:val="000000"/>
          <w:spacing w:val="-6"/>
          <w:sz w:val="21"/>
        </w:rPr>
        <w:t>｣</w:t>
      </w:r>
      <w:r w:rsidR="004A5444" w:rsidRPr="0067756E">
        <w:rPr>
          <w:rFonts w:asciiTheme="minorEastAsia" w:eastAsiaTheme="minorEastAsia" w:hAnsiTheme="minorEastAsia" w:hint="eastAsia"/>
          <w:color w:val="000000"/>
          <w:spacing w:val="-6"/>
          <w:sz w:val="21"/>
        </w:rPr>
        <w:t>を行うため、患者個人の氏名や住所等の情報は第三者に提供されません。</w:t>
      </w:r>
      <w:r w:rsidR="004A5444" w:rsidRPr="0067756E">
        <w:rPr>
          <w:rFonts w:asciiTheme="minorEastAsia" w:eastAsiaTheme="minorEastAsia" w:hAnsiTheme="minorEastAsia" w:hint="eastAsia"/>
          <w:b/>
          <w:color w:val="000000"/>
          <w:spacing w:val="-6"/>
          <w:sz w:val="21"/>
          <w:u w:val="dotted"/>
        </w:rPr>
        <w:t>提供した情報を活用した研究成果は公表されますが、その際にも個人が特定される情報が掲載されることはありません。</w:t>
      </w:r>
    </w:p>
    <w:p w14:paraId="495DFE2D" w14:textId="77777777" w:rsidR="004A5444" w:rsidRPr="0067756E" w:rsidRDefault="004A5444" w:rsidP="008C662C">
      <w:pPr>
        <w:spacing w:line="320" w:lineRule="exact"/>
        <w:ind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14:paraId="35ECDA5E" w14:textId="77777777" w:rsidR="004A5444" w:rsidRPr="0067756E" w:rsidRDefault="004A5444" w:rsidP="00D7323D">
      <w:pPr>
        <w:spacing w:line="320" w:lineRule="exact"/>
        <w:ind w:firstLineChars="100" w:firstLine="178"/>
        <w:rPr>
          <w:rFonts w:asciiTheme="minorEastAsia" w:eastAsiaTheme="minorEastAsia" w:hAnsiTheme="minorEastAsia"/>
          <w:color w:val="000000"/>
          <w:spacing w:val="-2"/>
          <w:sz w:val="21"/>
        </w:rPr>
      </w:pPr>
      <w:r w:rsidRPr="0067756E">
        <w:rPr>
          <w:rFonts w:asciiTheme="minorEastAsia" w:eastAsiaTheme="minorEastAsia" w:hAnsiTheme="minorEastAsia" w:hint="eastAsia"/>
          <w:color w:val="000000"/>
          <w:spacing w:val="-6"/>
          <w:sz w:val="21"/>
        </w:rPr>
        <w:t>臨床研究等の実施に関して協力を求める場合は、改めて、それぞれの研究者等から主治医を介して説明が行われ、皆様の同意を得ることになります。</w:t>
      </w:r>
    </w:p>
    <w:p w14:paraId="5A820FB4" w14:textId="77777777" w:rsidR="004A5444" w:rsidRDefault="004A5444" w:rsidP="004A5444">
      <w:pPr>
        <w:spacing w:line="320" w:lineRule="exact"/>
        <w:ind w:firstLineChars="200" w:firstLine="379"/>
        <w:rPr>
          <w:rFonts w:asciiTheme="minorEastAsia" w:eastAsiaTheme="minorEastAsia" w:hAnsiTheme="minorEastAsia"/>
          <w:color w:val="000000"/>
          <w:sz w:val="21"/>
        </w:rPr>
      </w:pPr>
    </w:p>
    <w:p w14:paraId="4AA15823" w14:textId="77777777" w:rsidR="004A5444" w:rsidRPr="002C5F2B" w:rsidRDefault="004A5444" w:rsidP="004A5444">
      <w:pPr>
        <w:spacing w:line="320" w:lineRule="exact"/>
        <w:rPr>
          <w:rFonts w:asciiTheme="minorEastAsia" w:eastAsiaTheme="minorEastAsia" w:hAnsiTheme="minorEastAsia"/>
          <w:color w:val="000000"/>
          <w:sz w:val="21"/>
          <w:bdr w:val="single" w:sz="4" w:space="0" w:color="auto"/>
        </w:rPr>
      </w:pPr>
      <w:r w:rsidRPr="002C5F2B">
        <w:rPr>
          <w:rFonts w:asciiTheme="majorEastAsia" w:eastAsiaTheme="majorEastAsia" w:hAnsiTheme="majorEastAsia" w:hint="eastAsia"/>
          <w:color w:val="000000"/>
          <w:sz w:val="21"/>
          <w:bdr w:val="single" w:sz="4" w:space="0" w:color="auto"/>
        </w:rPr>
        <w:t>データベースに登録された情報の活用方法</w:t>
      </w:r>
    </w:p>
    <w:p w14:paraId="2ABF1833" w14:textId="77777777" w:rsidR="004A5444" w:rsidRPr="0067756E" w:rsidRDefault="004A5444" w:rsidP="004A5444">
      <w:pPr>
        <w:spacing w:line="320" w:lineRule="exact"/>
        <w:ind w:firstLineChars="100" w:firstLine="178"/>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厚生労働省のデータベースに登録された情報は、</w:t>
      </w:r>
    </w:p>
    <w:p w14:paraId="00101C12" w14:textId="77777777" w:rsidR="00BA2519" w:rsidRPr="0067756E" w:rsidRDefault="004A5444" w:rsidP="004A5444">
      <w:pPr>
        <w:pStyle w:val="a9"/>
        <w:numPr>
          <w:ilvl w:val="0"/>
          <w:numId w:val="2"/>
        </w:numPr>
        <w:spacing w:line="320" w:lineRule="exact"/>
        <w:ind w:leftChars="0" w:left="284"/>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国や地方公共団体が、小児慢性特定疾病</w:t>
      </w:r>
      <w:r w:rsidR="00BA2519" w:rsidRPr="0067756E">
        <w:rPr>
          <w:rFonts w:asciiTheme="minorEastAsia" w:eastAsiaTheme="minorEastAsia" w:hAnsiTheme="minorEastAsia" w:hint="eastAsia"/>
          <w:color w:val="000000"/>
          <w:spacing w:val="-6"/>
          <w:sz w:val="21"/>
        </w:rPr>
        <w:t>対策の企画立案に関する調査</w:t>
      </w:r>
    </w:p>
    <w:p w14:paraId="05119338" w14:textId="77777777" w:rsidR="00BA2519" w:rsidRPr="0067756E" w:rsidRDefault="00BA2519" w:rsidP="004A5444">
      <w:pPr>
        <w:pStyle w:val="a9"/>
        <w:numPr>
          <w:ilvl w:val="0"/>
          <w:numId w:val="2"/>
        </w:numPr>
        <w:spacing w:line="320" w:lineRule="exact"/>
        <w:ind w:leftChars="0" w:left="284"/>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大学等の研究機関が、小児慢性特定疾病児童等の良質かつ適切な医療の確保や療養生活の質の維持向上に資する研究</w:t>
      </w:r>
    </w:p>
    <w:p w14:paraId="5DF2177F" w14:textId="77777777" w:rsidR="0067756E" w:rsidRDefault="00BA2519" w:rsidP="004A5444">
      <w:pPr>
        <w:pStyle w:val="a9"/>
        <w:numPr>
          <w:ilvl w:val="0"/>
          <w:numId w:val="2"/>
        </w:numPr>
        <w:spacing w:line="320" w:lineRule="exact"/>
        <w:ind w:leftChars="0" w:left="284"/>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民間事業者が、小児慢性特定疾病児童等の医療・福祉分野の研究開発に資する分析等を行う場合に活用されます。</w:t>
      </w:r>
    </w:p>
    <w:p w14:paraId="0E49730F" w14:textId="2B7C5CF9" w:rsidR="00BA2519" w:rsidRPr="0067756E" w:rsidRDefault="00BA2519" w:rsidP="0067756E">
      <w:pPr>
        <w:pStyle w:val="a9"/>
        <w:spacing w:line="320" w:lineRule="exact"/>
        <w:ind w:leftChars="0" w:left="284"/>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例えば、製薬企業等が、創薬のために開発したい治療薬の対象患者の概要把握（重症度等の経過・治験の実行可能性等）や治験で使用する指標の検討等に活用することが想定されます。</w:t>
      </w:r>
    </w:p>
    <w:p w14:paraId="32CFD1EC" w14:textId="77777777" w:rsidR="00BA2519" w:rsidRDefault="00BA2519" w:rsidP="00D36D96">
      <w:pPr>
        <w:spacing w:line="276" w:lineRule="auto"/>
        <w:ind w:rightChars="-10" w:right="-20"/>
        <w:rPr>
          <w:rFonts w:asciiTheme="majorEastAsia" w:eastAsiaTheme="majorEastAsia" w:hAnsiTheme="majorEastAsia"/>
          <w:color w:val="000000"/>
          <w:sz w:val="21"/>
        </w:rPr>
      </w:pPr>
    </w:p>
    <w:p w14:paraId="69B5195A" w14:textId="77777777" w:rsidR="0018246C" w:rsidRPr="002C5F2B" w:rsidRDefault="00671DF4" w:rsidP="00D36D96">
      <w:pPr>
        <w:spacing w:line="276" w:lineRule="auto"/>
        <w:ind w:rightChars="-10" w:right="-20"/>
        <w:rPr>
          <w:rFonts w:asciiTheme="majorEastAsia" w:eastAsiaTheme="majorEastAsia" w:hAnsiTheme="majorEastAsia"/>
          <w:color w:val="000000"/>
          <w:sz w:val="21"/>
          <w:bdr w:val="single" w:sz="4" w:space="0" w:color="auto"/>
        </w:rPr>
      </w:pPr>
      <w:r w:rsidRPr="002C5F2B">
        <w:rPr>
          <w:rFonts w:asciiTheme="majorEastAsia" w:eastAsiaTheme="majorEastAsia" w:hAnsiTheme="majorEastAsia" w:hint="eastAsia"/>
          <w:color w:val="000000"/>
          <w:sz w:val="21"/>
          <w:bdr w:val="single" w:sz="4" w:space="0" w:color="auto"/>
        </w:rPr>
        <w:t>同意の撤回</w:t>
      </w:r>
    </w:p>
    <w:p w14:paraId="639A786C" w14:textId="300E6DBB" w:rsidR="00BA2519" w:rsidRPr="0067756E" w:rsidRDefault="0018246C" w:rsidP="00C460EF">
      <w:pPr>
        <w:spacing w:line="320" w:lineRule="exact"/>
        <w:ind w:right="-2" w:firstLineChars="100" w:firstLine="178"/>
        <w:jc w:val="left"/>
        <w:rPr>
          <w:rFonts w:asciiTheme="minorEastAsia" w:eastAsiaTheme="minorEastAsia" w:hAnsiTheme="minorEastAsia"/>
          <w:color w:val="000000"/>
          <w:spacing w:val="-6"/>
          <w:sz w:val="21"/>
        </w:rPr>
      </w:pPr>
      <w:r w:rsidRPr="0067756E">
        <w:rPr>
          <w:rFonts w:asciiTheme="minorEastAsia" w:eastAsiaTheme="minorEastAsia" w:hAnsiTheme="minorEastAsia" w:hint="eastAsia"/>
          <w:color w:val="000000"/>
          <w:spacing w:val="-6"/>
          <w:sz w:val="21"/>
        </w:rPr>
        <w:t>同意をいただいた後も、</w:t>
      </w:r>
      <w:r w:rsidR="00BA2519" w:rsidRPr="0067756E">
        <w:rPr>
          <w:rFonts w:asciiTheme="minorEastAsia" w:eastAsiaTheme="minorEastAsia" w:hAnsiTheme="minorEastAsia" w:hint="eastAsia"/>
          <w:color w:val="000000"/>
          <w:spacing w:val="-6"/>
          <w:sz w:val="21"/>
        </w:rPr>
        <w:t>情報の</w:t>
      </w:r>
      <w:r w:rsidRPr="0067756E">
        <w:rPr>
          <w:rFonts w:asciiTheme="minorEastAsia" w:eastAsiaTheme="minorEastAsia" w:hAnsiTheme="minorEastAsia" w:hint="eastAsia"/>
          <w:color w:val="000000"/>
          <w:spacing w:val="-6"/>
          <w:sz w:val="21"/>
        </w:rPr>
        <w:t>登録</w:t>
      </w:r>
      <w:r w:rsidR="00BA2519" w:rsidRPr="0067756E">
        <w:rPr>
          <w:rFonts w:asciiTheme="minorEastAsia" w:eastAsiaTheme="minorEastAsia" w:hAnsiTheme="minorEastAsia" w:hint="eastAsia"/>
          <w:color w:val="000000"/>
          <w:spacing w:val="-6"/>
          <w:sz w:val="21"/>
        </w:rPr>
        <w:t>や、登録された</w:t>
      </w:r>
      <w:r w:rsidRPr="0067756E">
        <w:rPr>
          <w:rFonts w:asciiTheme="minorEastAsia" w:eastAsiaTheme="minorEastAsia" w:hAnsiTheme="minorEastAsia" w:hint="eastAsia"/>
          <w:color w:val="000000"/>
          <w:spacing w:val="-6"/>
          <w:sz w:val="21"/>
        </w:rPr>
        <w:t>情報</w:t>
      </w:r>
      <w:r w:rsidR="00BA2519" w:rsidRPr="0067756E">
        <w:rPr>
          <w:rFonts w:asciiTheme="minorEastAsia" w:eastAsiaTheme="minorEastAsia" w:hAnsiTheme="minorEastAsia" w:hint="eastAsia"/>
          <w:color w:val="000000"/>
          <w:spacing w:val="-6"/>
          <w:sz w:val="21"/>
        </w:rPr>
        <w:t>の</w:t>
      </w:r>
      <w:r w:rsidRPr="0067756E">
        <w:rPr>
          <w:rFonts w:asciiTheme="minorEastAsia" w:eastAsiaTheme="minorEastAsia" w:hAnsiTheme="minorEastAsia" w:hint="eastAsia"/>
          <w:color w:val="000000"/>
          <w:spacing w:val="-6"/>
          <w:sz w:val="21"/>
        </w:rPr>
        <w:t>研究機関等</w:t>
      </w:r>
      <w:r w:rsidR="00BA2519" w:rsidRPr="0067756E">
        <w:rPr>
          <w:rFonts w:asciiTheme="minorEastAsia" w:eastAsiaTheme="minorEastAsia" w:hAnsiTheme="minorEastAsia" w:hint="eastAsia"/>
          <w:color w:val="000000"/>
          <w:spacing w:val="-6"/>
          <w:sz w:val="21"/>
        </w:rPr>
        <w:t>の第三者</w:t>
      </w:r>
      <w:r w:rsidRPr="0067756E">
        <w:rPr>
          <w:rFonts w:asciiTheme="minorEastAsia" w:eastAsiaTheme="minorEastAsia" w:hAnsiTheme="minorEastAsia" w:hint="eastAsia"/>
          <w:color w:val="000000"/>
          <w:spacing w:val="-6"/>
          <w:sz w:val="21"/>
        </w:rPr>
        <w:t>へ</w:t>
      </w:r>
      <w:r w:rsidR="00BA2519" w:rsidRPr="0067756E">
        <w:rPr>
          <w:rFonts w:asciiTheme="minorEastAsia" w:eastAsiaTheme="minorEastAsia" w:hAnsiTheme="minorEastAsia" w:hint="eastAsia"/>
          <w:color w:val="000000"/>
          <w:spacing w:val="-6"/>
          <w:sz w:val="21"/>
        </w:rPr>
        <w:t>の</w:t>
      </w:r>
      <w:r w:rsidRPr="0067756E">
        <w:rPr>
          <w:rFonts w:asciiTheme="minorEastAsia" w:eastAsiaTheme="minorEastAsia" w:hAnsiTheme="minorEastAsia" w:hint="eastAsia"/>
          <w:color w:val="000000"/>
          <w:spacing w:val="-6"/>
          <w:sz w:val="21"/>
        </w:rPr>
        <w:t>提供</w:t>
      </w:r>
      <w:r w:rsidR="00BA2519" w:rsidRPr="0067756E">
        <w:rPr>
          <w:rFonts w:asciiTheme="minorEastAsia" w:eastAsiaTheme="minorEastAsia" w:hAnsiTheme="minorEastAsia" w:hint="eastAsia"/>
          <w:color w:val="000000"/>
          <w:spacing w:val="-6"/>
          <w:sz w:val="21"/>
        </w:rPr>
        <w:t>・利用</w:t>
      </w:r>
      <w:r w:rsidRPr="0067756E">
        <w:rPr>
          <w:rFonts w:asciiTheme="minorEastAsia" w:eastAsiaTheme="minorEastAsia" w:hAnsiTheme="minorEastAsia" w:hint="eastAsia"/>
          <w:color w:val="000000"/>
          <w:spacing w:val="-6"/>
          <w:sz w:val="21"/>
        </w:rPr>
        <w:t>について、同意を撤回することができます。</w:t>
      </w:r>
      <w:r w:rsidR="00BA2519" w:rsidRPr="0067756E">
        <w:rPr>
          <w:rFonts w:asciiTheme="minorEastAsia" w:eastAsiaTheme="minorEastAsia" w:hAnsiTheme="minorEastAsia" w:hint="eastAsia"/>
          <w:color w:val="000000"/>
          <w:spacing w:val="-6"/>
          <w:sz w:val="21"/>
        </w:rPr>
        <w:t>いただきました</w:t>
      </w:r>
      <w:r w:rsidRPr="0067756E">
        <w:rPr>
          <w:rFonts w:asciiTheme="minorEastAsia" w:eastAsiaTheme="minorEastAsia" w:hAnsiTheme="minorEastAsia" w:hint="eastAsia"/>
          <w:color w:val="000000"/>
          <w:spacing w:val="-6"/>
          <w:sz w:val="21"/>
        </w:rPr>
        <w:t>同意</w:t>
      </w:r>
      <w:r w:rsidR="00BA2519" w:rsidRPr="0067756E">
        <w:rPr>
          <w:rFonts w:asciiTheme="minorEastAsia" w:eastAsiaTheme="minorEastAsia" w:hAnsiTheme="minorEastAsia" w:hint="eastAsia"/>
          <w:color w:val="000000"/>
          <w:spacing w:val="-6"/>
          <w:sz w:val="21"/>
        </w:rPr>
        <w:t>の</w:t>
      </w:r>
      <w:r w:rsidRPr="0067756E">
        <w:rPr>
          <w:rFonts w:asciiTheme="minorEastAsia" w:eastAsiaTheme="minorEastAsia" w:hAnsiTheme="minorEastAsia" w:hint="eastAsia"/>
          <w:color w:val="000000"/>
          <w:spacing w:val="-6"/>
          <w:sz w:val="21"/>
        </w:rPr>
        <w:t>撤回</w:t>
      </w:r>
      <w:r w:rsidR="00BA2519" w:rsidRPr="0067756E">
        <w:rPr>
          <w:rFonts w:asciiTheme="minorEastAsia" w:eastAsiaTheme="minorEastAsia" w:hAnsiTheme="minorEastAsia" w:hint="eastAsia"/>
          <w:color w:val="000000"/>
          <w:spacing w:val="-6"/>
          <w:sz w:val="21"/>
        </w:rPr>
        <w:t>書を踏まえて、厚生労働省において速やかに対応いたします。必要な手続きは、厚生労働省のホームページを確認してください。</w:t>
      </w:r>
    </w:p>
    <w:p w14:paraId="380AA233" w14:textId="77777777" w:rsidR="00BA2519" w:rsidRPr="0067756E" w:rsidRDefault="0018246C" w:rsidP="00C460EF">
      <w:pPr>
        <w:spacing w:line="320" w:lineRule="exact"/>
        <w:ind w:right="-2" w:firstLineChars="100" w:firstLine="178"/>
        <w:jc w:val="left"/>
        <w:rPr>
          <w:rFonts w:asciiTheme="minorEastAsia" w:eastAsiaTheme="minorEastAsia" w:hAnsiTheme="minorEastAsia"/>
          <w:spacing w:val="-6"/>
          <w:sz w:val="21"/>
        </w:rPr>
      </w:pPr>
      <w:r w:rsidRPr="0067756E">
        <w:rPr>
          <w:rFonts w:asciiTheme="minorEastAsia" w:eastAsiaTheme="minorEastAsia" w:hAnsiTheme="minorEastAsia" w:hint="eastAsia"/>
          <w:spacing w:val="-6"/>
          <w:sz w:val="21"/>
        </w:rPr>
        <w:t>同意撤回後</w:t>
      </w:r>
      <w:r w:rsidR="00BA2519" w:rsidRPr="0067756E">
        <w:rPr>
          <w:rFonts w:asciiTheme="minorEastAsia" w:eastAsiaTheme="minorEastAsia" w:hAnsiTheme="minorEastAsia" w:hint="eastAsia"/>
          <w:spacing w:val="-6"/>
          <w:sz w:val="21"/>
        </w:rPr>
        <w:t>に</w:t>
      </w:r>
      <w:r w:rsidRPr="0067756E">
        <w:rPr>
          <w:rFonts w:asciiTheme="minorEastAsia" w:eastAsiaTheme="minorEastAsia" w:hAnsiTheme="minorEastAsia" w:hint="eastAsia"/>
          <w:spacing w:val="-6"/>
          <w:sz w:val="21"/>
        </w:rPr>
        <w:t>、</w:t>
      </w:r>
      <w:r w:rsidR="00BA2519" w:rsidRPr="0067756E">
        <w:rPr>
          <w:rFonts w:asciiTheme="minorEastAsia" w:eastAsiaTheme="minorEastAsia" w:hAnsiTheme="minorEastAsia" w:hint="eastAsia"/>
          <w:spacing w:val="-6"/>
          <w:sz w:val="21"/>
        </w:rPr>
        <w:t>その情報が第三者に提供されることはありませんが、既に情報を提供している場合等には、その情報は削除できませんので了承ください。</w:t>
      </w:r>
    </w:p>
    <w:p w14:paraId="0AFD45A3" w14:textId="77777777" w:rsidR="004611A3" w:rsidRPr="0067756E" w:rsidRDefault="00BA2519" w:rsidP="002C5F2B">
      <w:pPr>
        <w:spacing w:line="320" w:lineRule="exact"/>
        <w:ind w:right="-2" w:firstLineChars="100" w:firstLine="178"/>
        <w:jc w:val="left"/>
        <w:rPr>
          <w:rFonts w:asciiTheme="minorEastAsia" w:eastAsiaTheme="minorEastAsia" w:hAnsiTheme="minorEastAsia"/>
          <w:color w:val="000000"/>
          <w:spacing w:val="-6"/>
          <w:sz w:val="21"/>
        </w:rPr>
      </w:pPr>
      <w:r w:rsidRPr="0067756E">
        <w:rPr>
          <w:rFonts w:asciiTheme="minorEastAsia" w:eastAsiaTheme="minorEastAsia" w:hAnsiTheme="minorEastAsia" w:hint="eastAsia"/>
          <w:spacing w:val="-6"/>
          <w:sz w:val="21"/>
        </w:rPr>
        <w:t>なお、同意の撤回は、同意書に署名した</w:t>
      </w:r>
      <w:r w:rsidR="0018246C" w:rsidRPr="0067756E">
        <w:rPr>
          <w:rFonts w:asciiTheme="minorEastAsia" w:eastAsiaTheme="minorEastAsia" w:hAnsiTheme="minorEastAsia" w:hint="eastAsia"/>
          <w:color w:val="000000"/>
          <w:spacing w:val="-6"/>
          <w:sz w:val="21"/>
        </w:rPr>
        <w:t>方が代理人の場合は、原則として当該代理人の方の署名をお願いします。ただし、同意書提出時に未成年だった患者の方が、成人後</w:t>
      </w:r>
      <w:r w:rsidR="002C5F2B" w:rsidRPr="0067756E">
        <w:rPr>
          <w:rFonts w:asciiTheme="minorEastAsia" w:eastAsiaTheme="minorEastAsia" w:hAnsiTheme="minorEastAsia" w:hint="eastAsia"/>
          <w:color w:val="000000"/>
          <w:spacing w:val="-6"/>
          <w:sz w:val="21"/>
        </w:rPr>
        <w:t>に</w:t>
      </w:r>
      <w:r w:rsidR="0018246C" w:rsidRPr="0067756E">
        <w:rPr>
          <w:rFonts w:asciiTheme="minorEastAsia" w:eastAsiaTheme="minorEastAsia" w:hAnsiTheme="minorEastAsia" w:hint="eastAsia"/>
          <w:color w:val="000000"/>
          <w:spacing w:val="-6"/>
          <w:sz w:val="21"/>
        </w:rPr>
        <w:t>撤回する場合においては</w:t>
      </w:r>
      <w:r w:rsidR="002C5F2B" w:rsidRPr="0067756E">
        <w:rPr>
          <w:rFonts w:asciiTheme="minorEastAsia" w:eastAsiaTheme="minorEastAsia" w:hAnsiTheme="minorEastAsia" w:hint="eastAsia"/>
          <w:color w:val="000000"/>
          <w:spacing w:val="-6"/>
          <w:sz w:val="21"/>
        </w:rPr>
        <w:t>、</w:t>
      </w:r>
      <w:r w:rsidR="0018246C" w:rsidRPr="0067756E">
        <w:rPr>
          <w:rFonts w:asciiTheme="minorEastAsia" w:eastAsiaTheme="minorEastAsia" w:hAnsiTheme="minorEastAsia" w:hint="eastAsia"/>
          <w:color w:val="000000"/>
          <w:spacing w:val="-6"/>
          <w:sz w:val="21"/>
        </w:rPr>
        <w:t>この限りではありません。</w:t>
      </w:r>
    </w:p>
    <w:sectPr w:rsidR="004611A3" w:rsidRPr="0067756E" w:rsidSect="00A64F86">
      <w:pgSz w:w="11906" w:h="16838" w:code="9"/>
      <w:pgMar w:top="720" w:right="1134" w:bottom="720" w:left="1134" w:header="680" w:footer="680" w:gutter="0"/>
      <w:cols w:space="425"/>
      <w:docGrid w:type="linesAndChars" w:linePitch="301" w:charSpace="-41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697CC" w14:textId="77777777" w:rsidR="00E07C2E" w:rsidRDefault="00E07C2E" w:rsidP="0051652F">
      <w:r>
        <w:separator/>
      </w:r>
    </w:p>
  </w:endnote>
  <w:endnote w:type="continuationSeparator" w:id="0">
    <w:p w14:paraId="1BC50F83" w14:textId="77777777" w:rsidR="00E07C2E" w:rsidRDefault="00E07C2E" w:rsidP="0051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B16B" w14:textId="77777777" w:rsidR="00E07C2E" w:rsidRDefault="00E07C2E" w:rsidP="0051652F">
      <w:r>
        <w:separator/>
      </w:r>
    </w:p>
  </w:footnote>
  <w:footnote w:type="continuationSeparator" w:id="0">
    <w:p w14:paraId="74D4AC57" w14:textId="77777777" w:rsidR="00E07C2E" w:rsidRDefault="00E07C2E" w:rsidP="00516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6DF8"/>
    <w:multiLevelType w:val="hybridMultilevel"/>
    <w:tmpl w:val="E5AEE46C"/>
    <w:lvl w:ilvl="0" w:tplc="05D418F6">
      <w:start w:val="1"/>
      <w:numFmt w:val="decimalEnclosedCircle"/>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4917325">
    <w:abstractNumId w:val="1"/>
  </w:num>
  <w:num w:numId="2" w16cid:durableId="184184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dirty"/>
  <w:defaultTabStop w:val="840"/>
  <w:drawingGridHorizontalSpacing w:val="10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F8"/>
    <w:rsid w:val="000D6077"/>
    <w:rsid w:val="00147C07"/>
    <w:rsid w:val="0018246C"/>
    <w:rsid w:val="001C0023"/>
    <w:rsid w:val="001E6A9B"/>
    <w:rsid w:val="002029A4"/>
    <w:rsid w:val="002C5F2B"/>
    <w:rsid w:val="003B3CFF"/>
    <w:rsid w:val="004611A3"/>
    <w:rsid w:val="00486AF8"/>
    <w:rsid w:val="004A5444"/>
    <w:rsid w:val="0051652F"/>
    <w:rsid w:val="00671DF4"/>
    <w:rsid w:val="0067756E"/>
    <w:rsid w:val="00725B69"/>
    <w:rsid w:val="007923DF"/>
    <w:rsid w:val="008C662C"/>
    <w:rsid w:val="0095231C"/>
    <w:rsid w:val="009A7E9B"/>
    <w:rsid w:val="009B6C4D"/>
    <w:rsid w:val="00A005F6"/>
    <w:rsid w:val="00A64F86"/>
    <w:rsid w:val="00B723BE"/>
    <w:rsid w:val="00BA2519"/>
    <w:rsid w:val="00C05893"/>
    <w:rsid w:val="00C16080"/>
    <w:rsid w:val="00C460EF"/>
    <w:rsid w:val="00C46233"/>
    <w:rsid w:val="00D022FE"/>
    <w:rsid w:val="00D36D96"/>
    <w:rsid w:val="00D7323D"/>
    <w:rsid w:val="00DA3E8C"/>
    <w:rsid w:val="00E07C2E"/>
    <w:rsid w:val="00EB7044"/>
    <w:rsid w:val="00F33665"/>
    <w:rsid w:val="00F76FBD"/>
    <w:rsid w:val="00FE1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31296"/>
  <w15:chartTrackingRefBased/>
  <w15:docId w15:val="{3F9A5604-68BF-4998-A67C-4C55D085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AF8"/>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52F"/>
    <w:pPr>
      <w:tabs>
        <w:tab w:val="center" w:pos="4252"/>
        <w:tab w:val="right" w:pos="8504"/>
      </w:tabs>
      <w:snapToGrid w:val="0"/>
    </w:pPr>
  </w:style>
  <w:style w:type="character" w:customStyle="1" w:styleId="a4">
    <w:name w:val="ヘッダー (文字)"/>
    <w:basedOn w:val="a0"/>
    <w:link w:val="a3"/>
    <w:uiPriority w:val="99"/>
    <w:rsid w:val="0051652F"/>
    <w:rPr>
      <w:rFonts w:ascii="Century" w:eastAsia="ＭＳ 明朝" w:hAnsi="Century" w:cs="Times New Roman"/>
      <w:sz w:val="22"/>
    </w:rPr>
  </w:style>
  <w:style w:type="paragraph" w:styleId="a5">
    <w:name w:val="footer"/>
    <w:basedOn w:val="a"/>
    <w:link w:val="a6"/>
    <w:uiPriority w:val="99"/>
    <w:unhideWhenUsed/>
    <w:rsid w:val="0051652F"/>
    <w:pPr>
      <w:tabs>
        <w:tab w:val="center" w:pos="4252"/>
        <w:tab w:val="right" w:pos="8504"/>
      </w:tabs>
      <w:snapToGrid w:val="0"/>
    </w:pPr>
  </w:style>
  <w:style w:type="character" w:customStyle="1" w:styleId="a6">
    <w:name w:val="フッター (文字)"/>
    <w:basedOn w:val="a0"/>
    <w:link w:val="a5"/>
    <w:uiPriority w:val="99"/>
    <w:rsid w:val="0051652F"/>
    <w:rPr>
      <w:rFonts w:ascii="Century" w:eastAsia="ＭＳ 明朝" w:hAnsi="Century" w:cs="Times New Roman"/>
      <w:sz w:val="22"/>
    </w:rPr>
  </w:style>
  <w:style w:type="paragraph" w:styleId="a7">
    <w:name w:val="Balloon Text"/>
    <w:basedOn w:val="a"/>
    <w:link w:val="a8"/>
    <w:uiPriority w:val="99"/>
    <w:semiHidden/>
    <w:unhideWhenUsed/>
    <w:rsid w:val="001E6A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6A9B"/>
    <w:rPr>
      <w:rFonts w:asciiTheme="majorHAnsi" w:eastAsiaTheme="majorEastAsia" w:hAnsiTheme="majorHAnsi" w:cstheme="majorBidi"/>
      <w:sz w:val="18"/>
      <w:szCs w:val="18"/>
    </w:rPr>
  </w:style>
  <w:style w:type="paragraph" w:styleId="a9">
    <w:name w:val="List Paragraph"/>
    <w:basedOn w:val="a"/>
    <w:uiPriority w:val="34"/>
    <w:qFormat/>
    <w:rsid w:val="004A54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238</Words>
  <Characters>1357</Characters>
  <Application>Microsoft Office Word</Application>
  <DocSecurity>2</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有加</dc:creator>
  <cp:keywords/>
  <dc:description/>
  <cp:lastModifiedBy>hc24n490</cp:lastModifiedBy>
  <cp:revision>8</cp:revision>
  <cp:lastPrinted>2022-06-16T09:29:00Z</cp:lastPrinted>
  <dcterms:created xsi:type="dcterms:W3CDTF">2024-03-06T02:48:00Z</dcterms:created>
  <dcterms:modified xsi:type="dcterms:W3CDTF">2025-12-16T07:49:00Z</dcterms:modified>
</cp:coreProperties>
</file>