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79" w:rsidRPr="00044F79" w:rsidRDefault="00623405" w:rsidP="00044F7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許</w:t>
      </w:r>
      <w:r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可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申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請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建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築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物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計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画</w:t>
      </w:r>
      <w:r w:rsidR="00044F79" w:rsidRPr="00044F79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="00044F79" w:rsidRPr="00044F79">
        <w:rPr>
          <w:rFonts w:ascii="ＭＳ 明朝" w:eastAsia="ＭＳ ゴシック" w:cs="ＭＳ ゴシック" w:hint="eastAsia"/>
          <w:color w:val="000000"/>
          <w:spacing w:val="2"/>
          <w:kern w:val="0"/>
          <w:sz w:val="24"/>
        </w:rPr>
        <w:t>書</w:t>
      </w:r>
    </w:p>
    <w:p w:rsidR="00044F79" w:rsidRPr="00044F79" w:rsidRDefault="00044F79" w:rsidP="00044F79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964"/>
        <w:gridCol w:w="723"/>
        <w:gridCol w:w="1446"/>
        <w:gridCol w:w="1084"/>
        <w:gridCol w:w="361"/>
        <w:gridCol w:w="2771"/>
      </w:tblGrid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申請を必要とする理由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敷地周囲及び既存建築物等の概要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計画道路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道路名</w:t>
            </w:r>
          </w:p>
        </w:tc>
        <w:tc>
          <w:tcPr>
            <w:tcW w:w="6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線</w:t>
            </w: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告示番号・年月日</w:t>
            </w:r>
          </w:p>
        </w:tc>
        <w:tc>
          <w:tcPr>
            <w:tcW w:w="6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建設省告示第　　　　　号　平成・昭和　</w:t>
            </w: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現在幅員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計画幅員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敷地と接する部分の延長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現在の道路</w:t>
            </w: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計画道路</w:t>
            </w: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44F7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44F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4F79" w:rsidRPr="00044F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79" w:rsidRPr="00044F79" w:rsidRDefault="00044F79" w:rsidP="00044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44F79" w:rsidRPr="00044F79" w:rsidRDefault="00044F79" w:rsidP="00044F79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044F79" w:rsidRPr="00044F79" w:rsidRDefault="00044F79" w:rsidP="00044F79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（注意）１．次の申請条項の区分に従い，それぞれの数字の欄に当該事項を記入してください。</w:t>
      </w:r>
    </w:p>
    <w:p w:rsidR="00044F79" w:rsidRPr="00044F79" w:rsidRDefault="00044F79" w:rsidP="00044F79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法第１３１条の２第２項　</w:t>
      </w:r>
      <w:r w:rsidRPr="00044F79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044F79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　　１～４</w:t>
      </w:r>
    </w:p>
    <w:p w:rsidR="00044F79" w:rsidRPr="00044F79" w:rsidRDefault="00044F79" w:rsidP="00044F79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044F79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</w:t>
      </w:r>
      <w:r w:rsidRPr="00044F79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上記以外の申請</w:t>
      </w:r>
      <w:r w:rsidRPr="00044F79">
        <w:rPr>
          <w:rFonts w:ascii="Times New Roman" w:hAnsi="Times New Roman"/>
          <w:color w:val="000000"/>
          <w:kern w:val="0"/>
          <w:sz w:val="18"/>
          <w:szCs w:val="18"/>
        </w:rPr>
        <w:t xml:space="preserve">                                            </w:t>
      </w:r>
      <w:r w:rsidRPr="00044F7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１～２，４</w:t>
      </w:r>
    </w:p>
    <w:p w:rsidR="00044F79" w:rsidRPr="00044F79" w:rsidRDefault="00044F79"/>
    <w:sectPr w:rsidR="00044F79" w:rsidRPr="00044F79" w:rsidSect="00044F79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DD" w:rsidRDefault="00964FDD">
      <w:r>
        <w:separator/>
      </w:r>
    </w:p>
  </w:endnote>
  <w:endnote w:type="continuationSeparator" w:id="0">
    <w:p w:rsidR="00964FDD" w:rsidRDefault="009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79" w:rsidRDefault="00044F7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DD" w:rsidRDefault="00964FDD">
      <w:r>
        <w:separator/>
      </w:r>
    </w:p>
  </w:footnote>
  <w:footnote w:type="continuationSeparator" w:id="0">
    <w:p w:rsidR="00964FDD" w:rsidRDefault="0096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79" w:rsidRDefault="00044F79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79"/>
    <w:rsid w:val="00044F79"/>
    <w:rsid w:val="0009773D"/>
    <w:rsid w:val="00392DA6"/>
    <w:rsid w:val="00623405"/>
    <w:rsid w:val="00964FDD"/>
    <w:rsid w:val="009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6C7E2-0D79-420E-BFA4-65914C60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 定 申 請 建 築 物 計 画 書</vt:lpstr>
      <vt:lpstr>認 定 申 請 建 築 物 計 画 書</vt:lpstr>
    </vt:vector>
  </TitlesOfParts>
  <Company>呉市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 定 申 請 建 築 物 計 画 書</dc:title>
  <dc:subject/>
  <dc:creator>呉市</dc:creator>
  <cp:keywords/>
  <dc:description/>
  <cp:lastModifiedBy>ﾐﾔｻﾞｷ ﾖｼｺ</cp:lastModifiedBy>
  <cp:revision>2</cp:revision>
  <dcterms:created xsi:type="dcterms:W3CDTF">2025-02-10T08:03:00Z</dcterms:created>
  <dcterms:modified xsi:type="dcterms:W3CDTF">2025-02-10T08:03:00Z</dcterms:modified>
</cp:coreProperties>
</file>